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62797" w14:textId="77777777" w:rsidR="00585934" w:rsidRPr="00534D23" w:rsidRDefault="000470CB" w:rsidP="004B43E8">
      <w:pPr>
        <w:spacing w:after="0" w:line="240" w:lineRule="auto"/>
        <w:ind w:left="0" w:firstLine="0"/>
        <w:jc w:val="right"/>
        <w:rPr>
          <w:b/>
          <w:color w:val="auto"/>
          <w:szCs w:val="24"/>
        </w:rPr>
      </w:pPr>
      <w:r w:rsidRPr="00534D23">
        <w:rPr>
          <w:b/>
          <w:color w:val="auto"/>
          <w:szCs w:val="24"/>
        </w:rPr>
        <w:t xml:space="preserve">Załącznik Nr </w:t>
      </w:r>
      <w:r w:rsidR="004139F3" w:rsidRPr="00534D23">
        <w:rPr>
          <w:b/>
          <w:color w:val="auto"/>
          <w:szCs w:val="24"/>
        </w:rPr>
        <w:t>9</w:t>
      </w:r>
      <w:r w:rsidR="00ED0F3C" w:rsidRPr="00534D23">
        <w:rPr>
          <w:b/>
          <w:color w:val="auto"/>
          <w:szCs w:val="24"/>
        </w:rPr>
        <w:t xml:space="preserve"> do SWZ</w:t>
      </w:r>
    </w:p>
    <w:p w14:paraId="68B98F4A" w14:textId="77777777" w:rsidR="00D77FDA" w:rsidRPr="00534D23" w:rsidRDefault="00D77FDA" w:rsidP="00F479AD">
      <w:pPr>
        <w:spacing w:after="0" w:line="240" w:lineRule="auto"/>
        <w:ind w:left="0" w:firstLine="0"/>
        <w:rPr>
          <w:b/>
          <w:color w:val="auto"/>
          <w:szCs w:val="24"/>
        </w:rPr>
      </w:pPr>
    </w:p>
    <w:p w14:paraId="31BAF601" w14:textId="77777777" w:rsidR="00585934" w:rsidRPr="00534D23" w:rsidRDefault="00D74BEE" w:rsidP="00D77FDA">
      <w:pPr>
        <w:spacing w:after="0" w:line="240" w:lineRule="auto"/>
        <w:jc w:val="center"/>
        <w:rPr>
          <w:b/>
          <w:color w:val="auto"/>
          <w:szCs w:val="24"/>
        </w:rPr>
      </w:pPr>
      <w:r w:rsidRPr="00534D23">
        <w:rPr>
          <w:b/>
          <w:color w:val="auto"/>
          <w:szCs w:val="24"/>
        </w:rPr>
        <w:t>Projektowane postanowienia</w:t>
      </w:r>
      <w:r w:rsidR="00D77FDA" w:rsidRPr="00534D23">
        <w:rPr>
          <w:b/>
          <w:color w:val="auto"/>
          <w:szCs w:val="24"/>
        </w:rPr>
        <w:t xml:space="preserve"> umowy</w:t>
      </w:r>
    </w:p>
    <w:p w14:paraId="6C7C6252" w14:textId="77777777" w:rsidR="00585934" w:rsidRPr="00534D23" w:rsidRDefault="00585934" w:rsidP="00585934">
      <w:pPr>
        <w:spacing w:after="0" w:line="240" w:lineRule="auto"/>
        <w:ind w:left="0" w:firstLine="0"/>
        <w:rPr>
          <w:color w:val="auto"/>
          <w:szCs w:val="24"/>
        </w:rPr>
      </w:pPr>
    </w:p>
    <w:p w14:paraId="7AD4DB72" w14:textId="0E750F25" w:rsidR="00585934" w:rsidRDefault="00585934" w:rsidP="00585934">
      <w:pPr>
        <w:spacing w:after="0" w:line="240" w:lineRule="auto"/>
        <w:ind w:left="0" w:firstLine="0"/>
        <w:jc w:val="center"/>
        <w:rPr>
          <w:color w:val="auto"/>
          <w:szCs w:val="24"/>
        </w:rPr>
      </w:pPr>
      <w:r w:rsidRPr="00534D23">
        <w:rPr>
          <w:color w:val="auto"/>
          <w:szCs w:val="24"/>
        </w:rPr>
        <w:t xml:space="preserve">Nr </w:t>
      </w:r>
      <w:r w:rsidR="00DA20E6">
        <w:rPr>
          <w:color w:val="auto"/>
          <w:szCs w:val="24"/>
        </w:rPr>
        <w:t xml:space="preserve">umowy </w:t>
      </w:r>
      <w:r w:rsidR="00DA20E6" w:rsidRPr="00D660BF">
        <w:rPr>
          <w:color w:val="auto"/>
          <w:szCs w:val="24"/>
        </w:rPr>
        <w:t>………………………..</w:t>
      </w:r>
    </w:p>
    <w:p w14:paraId="3BD2C699" w14:textId="2019B25A" w:rsidR="00B160D7" w:rsidRDefault="00B160D7" w:rsidP="00585934">
      <w:pPr>
        <w:spacing w:after="0" w:line="240" w:lineRule="auto"/>
        <w:ind w:left="0" w:firstLine="0"/>
        <w:jc w:val="center"/>
        <w:rPr>
          <w:color w:val="auto"/>
          <w:szCs w:val="24"/>
        </w:rPr>
      </w:pPr>
    </w:p>
    <w:p w14:paraId="14DBE736" w14:textId="77777777" w:rsidR="00B160D7" w:rsidRPr="00534D23" w:rsidRDefault="00B160D7" w:rsidP="00585934">
      <w:pPr>
        <w:spacing w:after="0" w:line="240" w:lineRule="auto"/>
        <w:ind w:left="0" w:firstLine="0"/>
        <w:jc w:val="center"/>
        <w:rPr>
          <w:color w:val="auto"/>
          <w:szCs w:val="24"/>
        </w:rPr>
      </w:pPr>
    </w:p>
    <w:p w14:paraId="3D22E4FD" w14:textId="77777777" w:rsidR="00B160D7" w:rsidRPr="00D660BF" w:rsidRDefault="00B160D7" w:rsidP="00B160D7">
      <w:pPr>
        <w:spacing w:after="0" w:line="240" w:lineRule="auto"/>
        <w:ind w:left="0" w:firstLine="0"/>
        <w:rPr>
          <w:bCs/>
          <w:color w:val="auto"/>
          <w:szCs w:val="24"/>
        </w:rPr>
      </w:pPr>
      <w:r w:rsidRPr="00534D23">
        <w:rPr>
          <w:color w:val="auto"/>
          <w:szCs w:val="20"/>
        </w:rPr>
        <w:t xml:space="preserve">W dniu ……………………………. 2022 r. w </w:t>
      </w:r>
      <w:r>
        <w:rPr>
          <w:color w:val="auto"/>
          <w:szCs w:val="20"/>
        </w:rPr>
        <w:t>Różańcu</w:t>
      </w:r>
      <w:r w:rsidRPr="00534D23">
        <w:rPr>
          <w:color w:val="auto"/>
          <w:szCs w:val="20"/>
        </w:rPr>
        <w:t xml:space="preserve"> pomiędzy </w:t>
      </w:r>
      <w:r w:rsidRPr="00D660BF">
        <w:rPr>
          <w:bCs/>
          <w:color w:val="auto"/>
          <w:szCs w:val="24"/>
        </w:rPr>
        <w:t>………………………………</w:t>
      </w:r>
    </w:p>
    <w:p w14:paraId="28DB1884" w14:textId="77777777" w:rsidR="00B160D7" w:rsidRPr="00D660BF" w:rsidRDefault="00B160D7" w:rsidP="00B160D7">
      <w:pPr>
        <w:spacing w:after="0" w:line="240" w:lineRule="auto"/>
        <w:ind w:left="0" w:firstLine="0"/>
        <w:rPr>
          <w:bCs/>
          <w:color w:val="auto"/>
          <w:szCs w:val="24"/>
        </w:rPr>
      </w:pPr>
      <w:r w:rsidRPr="00D660BF">
        <w:rPr>
          <w:bCs/>
          <w:color w:val="auto"/>
          <w:szCs w:val="24"/>
        </w:rPr>
        <w:t>…………………………………………………………………………………………………….</w:t>
      </w:r>
    </w:p>
    <w:p w14:paraId="124741D0" w14:textId="756DA7FD" w:rsidR="00B160D7" w:rsidRPr="00534D23" w:rsidRDefault="00B160D7" w:rsidP="00B160D7">
      <w:pPr>
        <w:spacing w:after="0" w:line="240" w:lineRule="auto"/>
        <w:ind w:left="0" w:firstLine="0"/>
        <w:rPr>
          <w:b/>
          <w:bCs/>
          <w:color w:val="auto"/>
          <w:szCs w:val="24"/>
        </w:rPr>
      </w:pPr>
      <w:r w:rsidRPr="00D660BF">
        <w:rPr>
          <w:bCs/>
          <w:color w:val="auto"/>
          <w:szCs w:val="24"/>
        </w:rPr>
        <w:t>reprezentowanym przez</w:t>
      </w:r>
      <w:r w:rsidRPr="00D660BF">
        <w:rPr>
          <w:color w:val="auto"/>
          <w:szCs w:val="24"/>
        </w:rPr>
        <w:t>:</w:t>
      </w:r>
    </w:p>
    <w:p w14:paraId="52B47405" w14:textId="77777777" w:rsidR="00B160D7" w:rsidRPr="00534D23" w:rsidRDefault="00B160D7" w:rsidP="00B160D7">
      <w:pPr>
        <w:spacing w:after="0" w:line="240" w:lineRule="auto"/>
        <w:ind w:left="0" w:firstLine="0"/>
        <w:rPr>
          <w:b/>
          <w:bCs/>
          <w:color w:val="auto"/>
          <w:sz w:val="16"/>
          <w:szCs w:val="16"/>
        </w:rPr>
      </w:pPr>
    </w:p>
    <w:p w14:paraId="6FD3CB24" w14:textId="77777777" w:rsidR="00B160D7" w:rsidRPr="00534D23" w:rsidRDefault="00B160D7" w:rsidP="00B160D7">
      <w:pPr>
        <w:spacing w:after="0" w:line="360" w:lineRule="auto"/>
        <w:ind w:left="708" w:firstLine="0"/>
        <w:rPr>
          <w:color w:val="auto"/>
          <w:szCs w:val="24"/>
        </w:rPr>
      </w:pPr>
      <w:r w:rsidRPr="00534D23">
        <w:rPr>
          <w:color w:val="auto"/>
          <w:szCs w:val="24"/>
        </w:rPr>
        <w:t>1.    .……………………….– ………………………..</w:t>
      </w:r>
    </w:p>
    <w:p w14:paraId="2B25106D" w14:textId="77777777" w:rsidR="00B160D7" w:rsidRPr="00534D23" w:rsidRDefault="00B160D7" w:rsidP="00B160D7">
      <w:pPr>
        <w:spacing w:after="0" w:line="360" w:lineRule="auto"/>
        <w:ind w:left="708" w:firstLine="0"/>
        <w:rPr>
          <w:color w:val="auto"/>
          <w:szCs w:val="24"/>
        </w:rPr>
      </w:pPr>
      <w:r w:rsidRPr="00534D23">
        <w:rPr>
          <w:color w:val="auto"/>
          <w:szCs w:val="24"/>
        </w:rPr>
        <w:t>2.   ………………….……..– ………………………..</w:t>
      </w:r>
    </w:p>
    <w:p w14:paraId="47F3F240" w14:textId="5A91770E" w:rsidR="00B160D7" w:rsidRPr="00534D23" w:rsidRDefault="00B160D7" w:rsidP="00B160D7">
      <w:pPr>
        <w:spacing w:after="0" w:line="240" w:lineRule="auto"/>
        <w:ind w:left="0" w:firstLine="0"/>
        <w:rPr>
          <w:color w:val="auto"/>
          <w:szCs w:val="24"/>
        </w:rPr>
      </w:pPr>
      <w:r w:rsidRPr="00534D23">
        <w:rPr>
          <w:color w:val="auto"/>
          <w:szCs w:val="24"/>
        </w:rPr>
        <w:t xml:space="preserve">przy kontrasygnacie </w:t>
      </w:r>
      <w:r w:rsidRPr="00D660BF">
        <w:rPr>
          <w:color w:val="auto"/>
          <w:szCs w:val="24"/>
        </w:rPr>
        <w:t>……………………………</w:t>
      </w:r>
    </w:p>
    <w:p w14:paraId="74A1541E" w14:textId="77777777" w:rsidR="00B160D7" w:rsidRPr="00534D23" w:rsidRDefault="00B160D7" w:rsidP="00B160D7">
      <w:pPr>
        <w:spacing w:after="0" w:line="240" w:lineRule="auto"/>
        <w:ind w:left="0" w:firstLine="0"/>
        <w:rPr>
          <w:color w:val="auto"/>
          <w:sz w:val="16"/>
          <w:szCs w:val="16"/>
        </w:rPr>
      </w:pPr>
    </w:p>
    <w:p w14:paraId="6C24FF0D" w14:textId="77777777" w:rsidR="00B160D7" w:rsidRPr="00534D23" w:rsidRDefault="00B160D7" w:rsidP="00B160D7">
      <w:pPr>
        <w:spacing w:after="0" w:line="240" w:lineRule="auto"/>
        <w:ind w:left="0" w:firstLine="0"/>
        <w:rPr>
          <w:color w:val="auto"/>
          <w:szCs w:val="24"/>
        </w:rPr>
      </w:pPr>
      <w:r w:rsidRPr="00534D23">
        <w:rPr>
          <w:color w:val="auto"/>
          <w:szCs w:val="24"/>
        </w:rPr>
        <w:t xml:space="preserve">zwanym dalej </w:t>
      </w:r>
      <w:r w:rsidRPr="00534D23">
        <w:rPr>
          <w:b/>
          <w:bCs/>
          <w:color w:val="auto"/>
          <w:szCs w:val="24"/>
        </w:rPr>
        <w:t>„Zamawiającym”</w:t>
      </w:r>
    </w:p>
    <w:p w14:paraId="6259952D" w14:textId="77777777" w:rsidR="00B160D7" w:rsidRPr="00534D23" w:rsidRDefault="00B160D7" w:rsidP="00B160D7">
      <w:pPr>
        <w:spacing w:after="0" w:line="240" w:lineRule="auto"/>
        <w:ind w:left="0" w:firstLine="0"/>
        <w:rPr>
          <w:color w:val="auto"/>
          <w:szCs w:val="24"/>
        </w:rPr>
      </w:pPr>
      <w:r w:rsidRPr="00534D23">
        <w:rPr>
          <w:color w:val="auto"/>
          <w:szCs w:val="24"/>
        </w:rPr>
        <w:t xml:space="preserve">a: </w:t>
      </w:r>
    </w:p>
    <w:p w14:paraId="21BCB824" w14:textId="77777777" w:rsidR="00B160D7" w:rsidRPr="00534D23" w:rsidRDefault="00B160D7" w:rsidP="00B160D7">
      <w:pPr>
        <w:spacing w:after="0" w:line="240" w:lineRule="auto"/>
        <w:ind w:left="0" w:firstLine="0"/>
        <w:rPr>
          <w:color w:val="auto"/>
          <w:szCs w:val="24"/>
        </w:rPr>
      </w:pPr>
      <w:r w:rsidRPr="00534D23">
        <w:rPr>
          <w:color w:val="auto"/>
          <w:szCs w:val="24"/>
        </w:rPr>
        <w:t xml:space="preserve">…………………………………………………….., z siedzibą w ……………………………., </w:t>
      </w:r>
    </w:p>
    <w:p w14:paraId="5FF0F9EB" w14:textId="77777777" w:rsidR="00B160D7" w:rsidRPr="00534D23" w:rsidRDefault="00B160D7" w:rsidP="00B160D7">
      <w:pPr>
        <w:spacing w:after="0" w:line="240" w:lineRule="auto"/>
        <w:ind w:left="0" w:firstLine="0"/>
        <w:rPr>
          <w:color w:val="auto"/>
          <w:szCs w:val="24"/>
        </w:rPr>
      </w:pPr>
      <w:r w:rsidRPr="00534D23">
        <w:rPr>
          <w:color w:val="auto"/>
          <w:szCs w:val="24"/>
        </w:rPr>
        <w:t>NIP: ……………………</w:t>
      </w:r>
    </w:p>
    <w:p w14:paraId="3AB09918" w14:textId="77777777" w:rsidR="00B160D7" w:rsidRPr="00534D23" w:rsidRDefault="00B160D7" w:rsidP="00B160D7">
      <w:pPr>
        <w:spacing w:after="0" w:line="240" w:lineRule="auto"/>
        <w:ind w:left="0" w:firstLine="0"/>
        <w:rPr>
          <w:color w:val="auto"/>
          <w:szCs w:val="24"/>
        </w:rPr>
      </w:pPr>
      <w:r w:rsidRPr="00534D23">
        <w:rPr>
          <w:color w:val="auto"/>
          <w:szCs w:val="24"/>
        </w:rPr>
        <w:t>Regon: …………………</w:t>
      </w:r>
    </w:p>
    <w:p w14:paraId="23EDF6B3" w14:textId="77777777" w:rsidR="00B160D7" w:rsidRPr="00534D23" w:rsidRDefault="00B160D7" w:rsidP="00B160D7">
      <w:pPr>
        <w:spacing w:after="0" w:line="240" w:lineRule="auto"/>
        <w:ind w:left="0" w:firstLine="0"/>
        <w:rPr>
          <w:color w:val="auto"/>
          <w:sz w:val="16"/>
          <w:szCs w:val="16"/>
        </w:rPr>
      </w:pPr>
    </w:p>
    <w:p w14:paraId="7B1E07B7" w14:textId="77777777" w:rsidR="00B160D7" w:rsidRPr="00534D23" w:rsidRDefault="00B160D7" w:rsidP="00B160D7">
      <w:pPr>
        <w:spacing w:after="0" w:line="240" w:lineRule="auto"/>
        <w:ind w:left="0" w:firstLine="0"/>
        <w:rPr>
          <w:color w:val="auto"/>
          <w:szCs w:val="24"/>
        </w:rPr>
      </w:pPr>
      <w:r w:rsidRPr="00534D23">
        <w:rPr>
          <w:color w:val="auto"/>
          <w:szCs w:val="24"/>
        </w:rPr>
        <w:t xml:space="preserve">reprezentowanym przez: ……………………..……… </w:t>
      </w:r>
    </w:p>
    <w:p w14:paraId="4A1AFDC0" w14:textId="77777777" w:rsidR="00B160D7" w:rsidRPr="00534D23" w:rsidRDefault="00B160D7" w:rsidP="00B160D7">
      <w:pPr>
        <w:spacing w:after="0" w:line="240" w:lineRule="auto"/>
        <w:ind w:left="0" w:firstLine="0"/>
        <w:rPr>
          <w:color w:val="auto"/>
          <w:sz w:val="16"/>
          <w:szCs w:val="16"/>
        </w:rPr>
      </w:pPr>
    </w:p>
    <w:p w14:paraId="08859BC6" w14:textId="77777777" w:rsidR="00B160D7" w:rsidRPr="00534D23" w:rsidRDefault="00B160D7" w:rsidP="00B160D7">
      <w:pPr>
        <w:numPr>
          <w:ilvl w:val="0"/>
          <w:numId w:val="102"/>
        </w:numPr>
        <w:spacing w:after="0" w:line="360" w:lineRule="auto"/>
        <w:ind w:hanging="427"/>
        <w:jc w:val="left"/>
        <w:rPr>
          <w:color w:val="auto"/>
          <w:szCs w:val="24"/>
        </w:rPr>
      </w:pPr>
      <w:r w:rsidRPr="00534D23">
        <w:rPr>
          <w:color w:val="auto"/>
          <w:szCs w:val="24"/>
        </w:rPr>
        <w:t>……………………. – ……………………</w:t>
      </w:r>
    </w:p>
    <w:p w14:paraId="08B5B96C" w14:textId="77777777" w:rsidR="00B160D7" w:rsidRPr="00534D23" w:rsidRDefault="00B160D7" w:rsidP="00B160D7">
      <w:pPr>
        <w:numPr>
          <w:ilvl w:val="0"/>
          <w:numId w:val="102"/>
        </w:numPr>
        <w:spacing w:after="0" w:line="360" w:lineRule="auto"/>
        <w:ind w:hanging="427"/>
        <w:jc w:val="left"/>
        <w:rPr>
          <w:color w:val="auto"/>
          <w:szCs w:val="24"/>
        </w:rPr>
      </w:pPr>
      <w:r w:rsidRPr="00534D23">
        <w:rPr>
          <w:color w:val="auto"/>
          <w:szCs w:val="24"/>
        </w:rPr>
        <w:t>……………………. – ……………………</w:t>
      </w:r>
    </w:p>
    <w:p w14:paraId="3E972A71" w14:textId="77777777" w:rsidR="00B160D7" w:rsidRPr="00534D23" w:rsidRDefault="00B160D7" w:rsidP="00B160D7">
      <w:pPr>
        <w:spacing w:after="0" w:line="240" w:lineRule="auto"/>
        <w:ind w:left="0" w:firstLine="0"/>
        <w:rPr>
          <w:b/>
          <w:bCs/>
          <w:color w:val="auto"/>
          <w:szCs w:val="24"/>
        </w:rPr>
      </w:pPr>
      <w:r w:rsidRPr="00534D23">
        <w:rPr>
          <w:color w:val="auto"/>
          <w:szCs w:val="24"/>
        </w:rPr>
        <w:t xml:space="preserve">zwanym dalej </w:t>
      </w:r>
      <w:r w:rsidRPr="00534D23">
        <w:rPr>
          <w:b/>
          <w:bCs/>
          <w:color w:val="auto"/>
          <w:szCs w:val="24"/>
        </w:rPr>
        <w:t>„Wykonawcą”</w:t>
      </w:r>
    </w:p>
    <w:p w14:paraId="48441275" w14:textId="77777777" w:rsidR="00B160D7" w:rsidRPr="00534D23" w:rsidRDefault="00B160D7" w:rsidP="00B160D7">
      <w:pPr>
        <w:spacing w:after="0" w:line="240" w:lineRule="auto"/>
        <w:ind w:left="0" w:firstLine="0"/>
        <w:rPr>
          <w:color w:val="auto"/>
          <w:sz w:val="16"/>
          <w:szCs w:val="16"/>
        </w:rPr>
      </w:pPr>
    </w:p>
    <w:p w14:paraId="7684F16F" w14:textId="164730AB" w:rsidR="00B160D7" w:rsidRDefault="00B160D7" w:rsidP="00B160D7">
      <w:pPr>
        <w:spacing w:after="0" w:line="240" w:lineRule="auto"/>
        <w:ind w:left="0" w:firstLine="0"/>
        <w:rPr>
          <w:color w:val="auto"/>
          <w:szCs w:val="24"/>
        </w:rPr>
      </w:pPr>
      <w:r w:rsidRPr="00534D23">
        <w:rPr>
          <w:color w:val="auto"/>
          <w:szCs w:val="24"/>
        </w:rPr>
        <w:t xml:space="preserve">wybranym na podstawie przeprowadzonego postępowania o udzielenie zamówienia publicznego w trybie podstawowym – </w:t>
      </w:r>
      <w:r w:rsidRPr="00534D23">
        <w:rPr>
          <w:szCs w:val="24"/>
        </w:rPr>
        <w:t xml:space="preserve">art. 275 pkt 1 ustawy z </w:t>
      </w:r>
      <w:r w:rsidRPr="00534D23">
        <w:rPr>
          <w:rFonts w:eastAsia="Arial Unicode MS"/>
          <w:color w:val="auto"/>
          <w:szCs w:val="24"/>
        </w:rPr>
        <w:t>dnia 11 września 2019 r. Prawo zamówień publicznych (Dz. U. z 2021 r. poz. 1129 z póź</w:t>
      </w:r>
      <w:r w:rsidR="0047271A">
        <w:rPr>
          <w:rFonts w:eastAsia="Arial Unicode MS"/>
          <w:color w:val="auto"/>
          <w:szCs w:val="24"/>
        </w:rPr>
        <w:t>n</w:t>
      </w:r>
      <w:r w:rsidRPr="00534D23">
        <w:rPr>
          <w:rFonts w:eastAsia="Arial Unicode MS"/>
          <w:color w:val="auto"/>
          <w:szCs w:val="24"/>
        </w:rPr>
        <w:t>. zm.)</w:t>
      </w:r>
      <w:r w:rsidRPr="00534D23">
        <w:rPr>
          <w:color w:val="auto"/>
          <w:szCs w:val="24"/>
        </w:rPr>
        <w:t xml:space="preserve"> została zawarta umowa o następującej treści: </w:t>
      </w:r>
    </w:p>
    <w:p w14:paraId="7198CEE5" w14:textId="77777777" w:rsidR="00B160D7" w:rsidRPr="00534D23" w:rsidRDefault="00B160D7" w:rsidP="00B160D7">
      <w:pPr>
        <w:spacing w:after="0" w:line="240" w:lineRule="auto"/>
        <w:ind w:left="0" w:firstLine="0"/>
        <w:rPr>
          <w:color w:val="auto"/>
          <w:szCs w:val="24"/>
        </w:rPr>
      </w:pPr>
    </w:p>
    <w:p w14:paraId="652F34D8" w14:textId="77777777" w:rsidR="00B160D7" w:rsidRPr="00534D23" w:rsidRDefault="00B160D7" w:rsidP="00B160D7">
      <w:pPr>
        <w:spacing w:after="0" w:line="240" w:lineRule="auto"/>
        <w:ind w:left="0" w:firstLine="0"/>
        <w:jc w:val="center"/>
        <w:rPr>
          <w:b/>
          <w:color w:val="auto"/>
          <w:szCs w:val="24"/>
        </w:rPr>
      </w:pPr>
      <w:r w:rsidRPr="00534D23">
        <w:rPr>
          <w:b/>
          <w:color w:val="auto"/>
          <w:szCs w:val="24"/>
        </w:rPr>
        <w:t>§ 1</w:t>
      </w:r>
    </w:p>
    <w:p w14:paraId="5F0B36AE" w14:textId="77777777" w:rsidR="00B160D7" w:rsidRPr="00534D23" w:rsidRDefault="00B160D7" w:rsidP="00B160D7">
      <w:pPr>
        <w:spacing w:after="0" w:line="240" w:lineRule="auto"/>
        <w:ind w:left="0" w:firstLine="0"/>
        <w:jc w:val="center"/>
        <w:rPr>
          <w:b/>
          <w:color w:val="auto"/>
          <w:szCs w:val="24"/>
        </w:rPr>
      </w:pPr>
      <w:r w:rsidRPr="00534D23">
        <w:rPr>
          <w:b/>
          <w:color w:val="auto"/>
          <w:szCs w:val="24"/>
        </w:rPr>
        <w:t>PRZEDMIOT UMOWY</w:t>
      </w:r>
    </w:p>
    <w:p w14:paraId="4C3DA6D9" w14:textId="77777777" w:rsidR="00B160D7" w:rsidRPr="00534D23" w:rsidRDefault="00B160D7" w:rsidP="00B160D7">
      <w:pPr>
        <w:spacing w:after="0" w:line="240" w:lineRule="auto"/>
        <w:ind w:left="0" w:firstLine="0"/>
        <w:rPr>
          <w:color w:val="auto"/>
          <w:szCs w:val="24"/>
        </w:rPr>
      </w:pPr>
    </w:p>
    <w:p w14:paraId="7436B369" w14:textId="0A9F7EC5" w:rsidR="00B160D7" w:rsidRPr="00534D23" w:rsidRDefault="00B160D7" w:rsidP="00B160D7">
      <w:pPr>
        <w:numPr>
          <w:ilvl w:val="0"/>
          <w:numId w:val="92"/>
        </w:numPr>
        <w:tabs>
          <w:tab w:val="num" w:pos="426"/>
          <w:tab w:val="num" w:pos="720"/>
        </w:tabs>
        <w:spacing w:after="0" w:line="240" w:lineRule="auto"/>
        <w:ind w:left="426" w:hanging="426"/>
        <w:rPr>
          <w:bCs/>
          <w:color w:val="FF0000"/>
          <w:szCs w:val="24"/>
        </w:rPr>
      </w:pPr>
      <w:r w:rsidRPr="00534D23">
        <w:rPr>
          <w:color w:val="auto"/>
          <w:szCs w:val="24"/>
        </w:rPr>
        <w:t>Zamawiający zleca, a Wykonawca zobowiązuje się zrealizować roboty budowlane polegające na</w:t>
      </w:r>
      <w:r w:rsidR="000D0CDF">
        <w:rPr>
          <w:color w:val="auto"/>
          <w:szCs w:val="24"/>
        </w:rPr>
        <w:t>: „</w:t>
      </w:r>
      <w:r w:rsidR="000D0CDF">
        <w:rPr>
          <w:b/>
          <w:bCs/>
          <w:color w:val="auto"/>
          <w:szCs w:val="24"/>
        </w:rPr>
        <w:t>W</w:t>
      </w:r>
      <w:r w:rsidRPr="000D0CDF">
        <w:rPr>
          <w:b/>
          <w:bCs/>
          <w:color w:val="auto"/>
          <w:szCs w:val="24"/>
        </w:rPr>
        <w:t xml:space="preserve">ykonaniu </w:t>
      </w:r>
      <w:r w:rsidR="00435E95">
        <w:rPr>
          <w:b/>
          <w:color w:val="auto"/>
        </w:rPr>
        <w:t>termomodernizacji budynku internatu</w:t>
      </w:r>
      <w:r w:rsidR="000D0CDF">
        <w:rPr>
          <w:b/>
          <w:color w:val="auto"/>
        </w:rPr>
        <w:t xml:space="preserve">” </w:t>
      </w:r>
      <w:r w:rsidRPr="00534D23">
        <w:rPr>
          <w:bCs/>
          <w:color w:val="auto"/>
          <w:szCs w:val="24"/>
        </w:rPr>
        <w:t xml:space="preserve">w zakresie wynikającym ze specyfikacji warunków zamówienia stanowiącej </w:t>
      </w:r>
      <w:r w:rsidRPr="00534D23">
        <w:rPr>
          <w:b/>
          <w:bCs/>
          <w:color w:val="auto"/>
          <w:szCs w:val="24"/>
        </w:rPr>
        <w:t xml:space="preserve">załącznik </w:t>
      </w:r>
      <w:r>
        <w:rPr>
          <w:b/>
          <w:bCs/>
          <w:color w:val="auto"/>
          <w:szCs w:val="24"/>
        </w:rPr>
        <w:t xml:space="preserve">       </w:t>
      </w:r>
      <w:r w:rsidRPr="00534D23">
        <w:rPr>
          <w:b/>
          <w:bCs/>
          <w:color w:val="auto"/>
          <w:szCs w:val="24"/>
        </w:rPr>
        <w:t>Nr 1</w:t>
      </w:r>
      <w:r w:rsidRPr="00534D23">
        <w:rPr>
          <w:bCs/>
          <w:color w:val="auto"/>
          <w:szCs w:val="24"/>
        </w:rPr>
        <w:t xml:space="preserve"> do niniejszej umowy.</w:t>
      </w:r>
    </w:p>
    <w:p w14:paraId="718DC884" w14:textId="5FEF4004" w:rsidR="00B160D7" w:rsidRPr="00D660BF" w:rsidRDefault="00B160D7" w:rsidP="00B160D7">
      <w:pPr>
        <w:tabs>
          <w:tab w:val="num" w:pos="720"/>
        </w:tabs>
        <w:spacing w:after="0" w:line="240" w:lineRule="auto"/>
        <w:ind w:left="426" w:firstLine="0"/>
        <w:rPr>
          <w:rFonts w:ascii="Cambria" w:hAnsi="Cambria" w:cs="Helvetica"/>
          <w:bCs/>
          <w:szCs w:val="24"/>
        </w:rPr>
      </w:pPr>
      <w:r w:rsidRPr="00534D23">
        <w:rPr>
          <w:szCs w:val="24"/>
        </w:rPr>
        <w:t>Zamówienie jest dofinansowane z</w:t>
      </w:r>
      <w:r>
        <w:rPr>
          <w:szCs w:val="24"/>
        </w:rPr>
        <w:t xml:space="preserve"> </w:t>
      </w:r>
      <w:r w:rsidRPr="00D660BF">
        <w:rPr>
          <w:rFonts w:ascii="Cambria" w:hAnsi="Cambria" w:cs="Helvetica"/>
          <w:bCs/>
          <w:szCs w:val="24"/>
        </w:rPr>
        <w:t>……………………………………………………………………………….</w:t>
      </w:r>
    </w:p>
    <w:p w14:paraId="7877B52A" w14:textId="5CEB9369" w:rsidR="00B160D7" w:rsidRPr="00534D23" w:rsidRDefault="00B160D7" w:rsidP="00B160D7">
      <w:pPr>
        <w:tabs>
          <w:tab w:val="num" w:pos="720"/>
        </w:tabs>
        <w:spacing w:after="0" w:line="240" w:lineRule="auto"/>
        <w:ind w:left="426" w:firstLine="0"/>
        <w:rPr>
          <w:bCs/>
          <w:color w:val="FF0000"/>
          <w:szCs w:val="24"/>
        </w:rPr>
      </w:pPr>
      <w:r w:rsidRPr="00D660BF">
        <w:rPr>
          <w:rFonts w:ascii="Cambria" w:hAnsi="Cambria" w:cs="Helvetica"/>
          <w:bCs/>
          <w:szCs w:val="24"/>
        </w:rPr>
        <w:t>………………………………………………………………………………………………………………………………..</w:t>
      </w:r>
      <w:bookmarkStart w:id="0" w:name="_GoBack"/>
      <w:bookmarkEnd w:id="0"/>
    </w:p>
    <w:p w14:paraId="67525614" w14:textId="77777777" w:rsidR="00B160D7" w:rsidRPr="00534D23" w:rsidRDefault="00B160D7" w:rsidP="00B160D7">
      <w:pPr>
        <w:tabs>
          <w:tab w:val="num" w:pos="2148"/>
        </w:tabs>
        <w:spacing w:after="0" w:line="240" w:lineRule="auto"/>
        <w:rPr>
          <w:bCs/>
          <w:color w:val="FF0000"/>
          <w:szCs w:val="24"/>
        </w:rPr>
      </w:pPr>
    </w:p>
    <w:p w14:paraId="2D807BBF" w14:textId="29F3A7DD" w:rsidR="00435E95" w:rsidRPr="00435E95" w:rsidRDefault="00B160D7" w:rsidP="00435E95">
      <w:pPr>
        <w:numPr>
          <w:ilvl w:val="0"/>
          <w:numId w:val="124"/>
        </w:numPr>
        <w:tabs>
          <w:tab w:val="left" w:pos="426"/>
        </w:tabs>
        <w:spacing w:after="0" w:line="240" w:lineRule="auto"/>
        <w:ind w:left="426" w:hanging="426"/>
        <w:contextualSpacing/>
        <w:rPr>
          <w:color w:val="auto"/>
          <w:szCs w:val="24"/>
        </w:rPr>
      </w:pPr>
      <w:r w:rsidRPr="00534D23">
        <w:rPr>
          <w:color w:val="auto"/>
          <w:szCs w:val="24"/>
        </w:rPr>
        <w:t xml:space="preserve">Zakres rzeczowy robót przewidzianych do wykonania w ramach niniejszego zamówienia obejmuje: </w:t>
      </w:r>
    </w:p>
    <w:p w14:paraId="04DBA714" w14:textId="432222D1" w:rsidR="00435E95" w:rsidRPr="00435E95" w:rsidRDefault="00435E95" w:rsidP="00435E95">
      <w:pPr>
        <w:pStyle w:val="Akapitzlist"/>
        <w:numPr>
          <w:ilvl w:val="0"/>
          <w:numId w:val="137"/>
        </w:numPr>
        <w:tabs>
          <w:tab w:val="clear" w:pos="720"/>
          <w:tab w:val="left" w:pos="709"/>
        </w:tabs>
        <w:spacing w:after="0" w:line="240" w:lineRule="auto"/>
        <w:rPr>
          <w:color w:val="auto"/>
          <w:szCs w:val="24"/>
        </w:rPr>
      </w:pPr>
      <w:r w:rsidRPr="00435E95">
        <w:rPr>
          <w:color w:val="auto"/>
          <w:szCs w:val="24"/>
        </w:rPr>
        <w:t xml:space="preserve">Wykonanie ocieplenia ścian i ościeży </w:t>
      </w:r>
    </w:p>
    <w:p w14:paraId="79A56335" w14:textId="77777777" w:rsidR="00435E95" w:rsidRDefault="00435E95" w:rsidP="00435E95">
      <w:pPr>
        <w:numPr>
          <w:ilvl w:val="0"/>
          <w:numId w:val="137"/>
        </w:numPr>
        <w:spacing w:after="0" w:line="240" w:lineRule="auto"/>
        <w:contextualSpacing/>
        <w:rPr>
          <w:color w:val="auto"/>
          <w:szCs w:val="24"/>
        </w:rPr>
      </w:pPr>
      <w:r>
        <w:rPr>
          <w:color w:val="auto"/>
          <w:szCs w:val="24"/>
        </w:rPr>
        <w:t xml:space="preserve">Wykonanie parapetów zewnętrznych z blachy powlekanej </w:t>
      </w:r>
    </w:p>
    <w:p w14:paraId="58DBEA41" w14:textId="77777777" w:rsidR="00435E95" w:rsidRDefault="00435E95" w:rsidP="00435E95">
      <w:pPr>
        <w:numPr>
          <w:ilvl w:val="0"/>
          <w:numId w:val="137"/>
        </w:numPr>
        <w:spacing w:after="0" w:line="240" w:lineRule="auto"/>
        <w:contextualSpacing/>
        <w:rPr>
          <w:color w:val="auto"/>
          <w:szCs w:val="24"/>
        </w:rPr>
      </w:pPr>
      <w:r>
        <w:rPr>
          <w:color w:val="auto"/>
          <w:szCs w:val="24"/>
        </w:rPr>
        <w:t xml:space="preserve">Demontaż instalacji odgromowej </w:t>
      </w:r>
    </w:p>
    <w:p w14:paraId="07B69F27" w14:textId="77777777" w:rsidR="00435E95" w:rsidRPr="00534D23" w:rsidRDefault="00435E95" w:rsidP="00435E95">
      <w:pPr>
        <w:numPr>
          <w:ilvl w:val="0"/>
          <w:numId w:val="137"/>
        </w:numPr>
        <w:spacing w:after="0" w:line="240" w:lineRule="auto"/>
        <w:contextualSpacing/>
        <w:rPr>
          <w:color w:val="auto"/>
          <w:szCs w:val="24"/>
        </w:rPr>
      </w:pPr>
      <w:r>
        <w:rPr>
          <w:color w:val="auto"/>
          <w:szCs w:val="24"/>
        </w:rPr>
        <w:t xml:space="preserve">Wykonanie nowej instalacji odgromowej </w:t>
      </w:r>
    </w:p>
    <w:p w14:paraId="7AFAFD8C" w14:textId="77777777" w:rsidR="00435E95" w:rsidRDefault="00435E95" w:rsidP="00435E95">
      <w:pPr>
        <w:spacing w:after="0" w:line="240" w:lineRule="auto"/>
        <w:ind w:left="851" w:firstLine="0"/>
        <w:contextualSpacing/>
        <w:rPr>
          <w:color w:val="auto"/>
          <w:szCs w:val="24"/>
        </w:rPr>
      </w:pPr>
    </w:p>
    <w:p w14:paraId="47950488" w14:textId="1FD64AA9" w:rsidR="00B160D7" w:rsidRPr="00F545D0" w:rsidRDefault="00B160D7" w:rsidP="007014E3">
      <w:pPr>
        <w:numPr>
          <w:ilvl w:val="0"/>
          <w:numId w:val="137"/>
        </w:numPr>
        <w:tabs>
          <w:tab w:val="clear" w:pos="720"/>
          <w:tab w:val="num" w:pos="851"/>
        </w:tabs>
        <w:spacing w:after="0" w:line="240" w:lineRule="auto"/>
        <w:ind w:left="851" w:hanging="425"/>
        <w:contextualSpacing/>
        <w:rPr>
          <w:color w:val="auto"/>
          <w:szCs w:val="24"/>
        </w:rPr>
      </w:pPr>
      <w:r w:rsidRPr="00435E95">
        <w:rPr>
          <w:color w:val="auto"/>
          <w:szCs w:val="24"/>
        </w:rPr>
        <w:lastRenderedPageBreak/>
        <w:t xml:space="preserve">sporządzenie i przekazanie Zamawiającemu końcowej dokumentacji powykonawczej    w tym dokumentów pozwalających na ocenę prawidłowego wykonania przedmiotu </w:t>
      </w:r>
      <w:r w:rsidRPr="00F545D0">
        <w:rPr>
          <w:color w:val="auto"/>
          <w:szCs w:val="24"/>
        </w:rPr>
        <w:t>umowy wymaganych aktualnymi przepisami prawa, dzienników budowy, protokołów odbiorów technicznych, protokołów prób, pomiarów oraz badań, dokumentacji projektowej powykonawczej z wykazem wprowadzonych zmian w stosunku do dokumentacji pierwotnej, jak również dostarczenie kart gwarancyjnych z warunkami gwarancji, instrukcji (w języku polskim) użytkowania i obsługi urządzeń i wyrobów dostarczonych i wbudowanych przez Wykonawcę oraz przeszkolenie przedstawicieli Użytkownika w zakresie użytkowania i obsługi tych urządzeń i wyrobów.</w:t>
      </w:r>
    </w:p>
    <w:p w14:paraId="3ADBB3E4" w14:textId="77777777" w:rsidR="00B160D7" w:rsidRPr="00534D23" w:rsidRDefault="00B160D7" w:rsidP="00B160D7">
      <w:pPr>
        <w:numPr>
          <w:ilvl w:val="0"/>
          <w:numId w:val="125"/>
        </w:numPr>
        <w:tabs>
          <w:tab w:val="left" w:pos="426"/>
        </w:tabs>
        <w:spacing w:after="0" w:line="240" w:lineRule="auto"/>
        <w:ind w:left="426" w:right="57" w:hanging="426"/>
        <w:jc w:val="left"/>
        <w:rPr>
          <w:color w:val="auto"/>
          <w:szCs w:val="24"/>
        </w:rPr>
      </w:pPr>
      <w:r w:rsidRPr="00534D23">
        <w:rPr>
          <w:color w:val="auto"/>
          <w:szCs w:val="24"/>
        </w:rPr>
        <w:t>Zakres rzeczowy robót określony w ust. 2 należy wykonać na podstawie:</w:t>
      </w:r>
    </w:p>
    <w:p w14:paraId="19910D8B" w14:textId="77777777" w:rsidR="00B160D7" w:rsidRPr="00F545D0" w:rsidRDefault="00B160D7" w:rsidP="00B160D7">
      <w:pPr>
        <w:numPr>
          <w:ilvl w:val="0"/>
          <w:numId w:val="126"/>
        </w:numPr>
        <w:tabs>
          <w:tab w:val="left" w:pos="900"/>
        </w:tabs>
        <w:spacing w:after="0" w:line="240" w:lineRule="auto"/>
        <w:ind w:right="57" w:hanging="294"/>
        <w:jc w:val="left"/>
        <w:rPr>
          <w:color w:val="auto"/>
          <w:szCs w:val="24"/>
        </w:rPr>
      </w:pPr>
      <w:r w:rsidRPr="00F545D0">
        <w:rPr>
          <w:color w:val="auto"/>
          <w:szCs w:val="24"/>
        </w:rPr>
        <w:t xml:space="preserve"> dokumentacji projektowych,  </w:t>
      </w:r>
    </w:p>
    <w:p w14:paraId="6CC14D8F" w14:textId="77777777" w:rsidR="00B160D7" w:rsidRPr="00F545D0" w:rsidRDefault="00B160D7" w:rsidP="00B160D7">
      <w:pPr>
        <w:numPr>
          <w:ilvl w:val="0"/>
          <w:numId w:val="126"/>
        </w:numPr>
        <w:tabs>
          <w:tab w:val="left" w:pos="900"/>
        </w:tabs>
        <w:spacing w:after="0" w:line="240" w:lineRule="auto"/>
        <w:ind w:left="360" w:right="57" w:firstLine="66"/>
        <w:jc w:val="left"/>
        <w:rPr>
          <w:color w:val="auto"/>
          <w:szCs w:val="24"/>
        </w:rPr>
      </w:pPr>
      <w:r w:rsidRPr="00F545D0">
        <w:rPr>
          <w:color w:val="auto"/>
          <w:szCs w:val="24"/>
        </w:rPr>
        <w:t xml:space="preserve"> specyfikacji technicznych wykonania i odbioru robót,</w:t>
      </w:r>
    </w:p>
    <w:p w14:paraId="1B84E329" w14:textId="696927F0" w:rsidR="00B160D7" w:rsidRPr="00534D23" w:rsidRDefault="00F545D0" w:rsidP="00F545D0">
      <w:pPr>
        <w:tabs>
          <w:tab w:val="num" w:pos="426"/>
        </w:tabs>
        <w:spacing w:after="0" w:line="240" w:lineRule="auto"/>
        <w:rPr>
          <w:color w:val="auto"/>
          <w:szCs w:val="24"/>
        </w:rPr>
      </w:pPr>
      <w:r>
        <w:rPr>
          <w:color w:val="auto"/>
          <w:szCs w:val="24"/>
        </w:rPr>
        <w:t xml:space="preserve">      </w:t>
      </w:r>
      <w:r w:rsidR="00B160D7" w:rsidRPr="00534D23">
        <w:rPr>
          <w:color w:val="auto"/>
          <w:szCs w:val="24"/>
        </w:rPr>
        <w:t xml:space="preserve">Wykaz dokumentacji projektowej stanowi </w:t>
      </w:r>
      <w:r w:rsidR="00B160D7" w:rsidRPr="00534D23">
        <w:rPr>
          <w:b/>
          <w:color w:val="auto"/>
          <w:szCs w:val="24"/>
        </w:rPr>
        <w:t xml:space="preserve">załącznik Nr </w:t>
      </w:r>
      <w:r w:rsidR="0048266F">
        <w:rPr>
          <w:b/>
          <w:color w:val="auto"/>
          <w:szCs w:val="24"/>
        </w:rPr>
        <w:t>4</w:t>
      </w:r>
      <w:r w:rsidR="00B160D7" w:rsidRPr="00534D23">
        <w:rPr>
          <w:color w:val="auto"/>
          <w:szCs w:val="24"/>
        </w:rPr>
        <w:t xml:space="preserve"> do niniejszej umowy.</w:t>
      </w:r>
    </w:p>
    <w:p w14:paraId="56669383" w14:textId="77777777" w:rsidR="00F545D0" w:rsidRDefault="00B160D7" w:rsidP="00F545D0">
      <w:pPr>
        <w:tabs>
          <w:tab w:val="left" w:pos="567"/>
        </w:tabs>
        <w:spacing w:after="0" w:line="240" w:lineRule="auto"/>
        <w:ind w:left="426" w:right="57" w:firstLine="0"/>
        <w:rPr>
          <w:color w:val="auto"/>
          <w:szCs w:val="24"/>
        </w:rPr>
      </w:pPr>
      <w:r w:rsidRPr="00534D23">
        <w:rPr>
          <w:color w:val="auto"/>
          <w:szCs w:val="24"/>
        </w:rPr>
        <w:t xml:space="preserve">W przypadku rozbieżności w ustaleniach powyższych dokumentów obowiązuje przyjęta powyżej hierarchia ich ważności. </w:t>
      </w:r>
    </w:p>
    <w:p w14:paraId="54F8B2C1" w14:textId="1B924B7C" w:rsidR="00B160D7" w:rsidRPr="00534D23" w:rsidRDefault="00B160D7" w:rsidP="00F545D0">
      <w:pPr>
        <w:tabs>
          <w:tab w:val="left" w:pos="567"/>
        </w:tabs>
        <w:spacing w:after="0" w:line="240" w:lineRule="auto"/>
        <w:ind w:left="426" w:right="57" w:firstLine="0"/>
        <w:rPr>
          <w:color w:val="auto"/>
          <w:szCs w:val="24"/>
        </w:rPr>
      </w:pPr>
      <w:r w:rsidRPr="00534D23">
        <w:rPr>
          <w:color w:val="auto"/>
          <w:szCs w:val="24"/>
        </w:rPr>
        <w:t xml:space="preserve">W zakresie robót do wykonania znajdują się wszystkie prace, jakie należy wykonać, aby zamówienie spełniało zakładaną funkcję oraz te, które wynikają z technologii robót, sztuki budowlanej, przepisów prawa budowlanego nawet, jeśli nie były oddzielnie opisane         </w:t>
      </w:r>
      <w:r w:rsidR="007014E3">
        <w:rPr>
          <w:color w:val="auto"/>
          <w:szCs w:val="24"/>
        </w:rPr>
        <w:t xml:space="preserve">        </w:t>
      </w:r>
      <w:r w:rsidRPr="00534D23">
        <w:rPr>
          <w:color w:val="auto"/>
          <w:szCs w:val="24"/>
        </w:rPr>
        <w:t xml:space="preserve">w specyfikacji technicznej projektów budowlanych wraz z usunięciem wszelkich wad       </w:t>
      </w:r>
      <w:r w:rsidR="007014E3">
        <w:rPr>
          <w:color w:val="auto"/>
          <w:szCs w:val="24"/>
        </w:rPr>
        <w:t xml:space="preserve">       </w:t>
      </w:r>
      <w:r w:rsidRPr="00534D23">
        <w:rPr>
          <w:color w:val="auto"/>
          <w:szCs w:val="24"/>
        </w:rPr>
        <w:t xml:space="preserve"> i usterek związanych z wykonaniem robót. </w:t>
      </w:r>
    </w:p>
    <w:p w14:paraId="63EE8036" w14:textId="77777777" w:rsidR="00B160D7" w:rsidRPr="00534D23" w:rsidRDefault="00B160D7" w:rsidP="00B160D7">
      <w:pPr>
        <w:numPr>
          <w:ilvl w:val="0"/>
          <w:numId w:val="127"/>
        </w:numPr>
        <w:spacing w:after="0" w:line="240" w:lineRule="auto"/>
        <w:ind w:left="426" w:hanging="426"/>
        <w:rPr>
          <w:color w:val="auto"/>
          <w:szCs w:val="24"/>
        </w:rPr>
      </w:pPr>
      <w:r w:rsidRPr="00534D23">
        <w:rPr>
          <w:color w:val="auto"/>
          <w:szCs w:val="24"/>
        </w:rPr>
        <w:t>Przedmiot niniejszej umowy musi być oddany Zamawiającemu w stanie nadającym się do</w:t>
      </w:r>
      <w:r w:rsidRPr="00534D23">
        <w:rPr>
          <w:color w:val="auto"/>
          <w:szCs w:val="24"/>
        </w:rPr>
        <w:br/>
        <w:t xml:space="preserve">użytkowania po dokonaniu wszystkich odbiorów technicznych w obecności Zamawiającego w zakresie objętym niniejszą umową. </w:t>
      </w:r>
    </w:p>
    <w:p w14:paraId="4FB97940" w14:textId="03EC970E" w:rsidR="00B160D7" w:rsidRPr="00534D23" w:rsidRDefault="00B160D7" w:rsidP="00B160D7">
      <w:pPr>
        <w:numPr>
          <w:ilvl w:val="0"/>
          <w:numId w:val="127"/>
        </w:numPr>
        <w:spacing w:after="0" w:line="240" w:lineRule="auto"/>
        <w:ind w:left="426" w:hanging="426"/>
        <w:rPr>
          <w:color w:val="auto"/>
          <w:szCs w:val="24"/>
        </w:rPr>
      </w:pPr>
      <w:r w:rsidRPr="00534D23">
        <w:rPr>
          <w:color w:val="auto"/>
          <w:szCs w:val="24"/>
        </w:rPr>
        <w:t xml:space="preserve">Wykonawca oświadcza, że przed podpisaniem umowy </w:t>
      </w:r>
      <w:r w:rsidRPr="00534D23">
        <w:t xml:space="preserve">zapoznał się z opisem przedmiotu zamówienia i nie wnosi zastrzeżeń do zakresu robót, opisanego w SWZ, w tym                    </w:t>
      </w:r>
      <w:r w:rsidR="007014E3">
        <w:t xml:space="preserve">        </w:t>
      </w:r>
      <w:r w:rsidRPr="00534D23">
        <w:t>w dokumentacji projektowej, specyfikacji technicznej wykonania i odbioru robót</w:t>
      </w:r>
      <w:r w:rsidR="00F545D0">
        <w:t>.</w:t>
      </w:r>
      <w:r w:rsidRPr="00534D23">
        <w:t xml:space="preserve"> Wykonawca przyjmuje zamówienie do realizacji bez zastrzeżeń i wykona zakres prac zgodnie z dokumentacją techniczną, zasadami wiedzy technicznej, przepisami techniczno-budowlanymi, niniejszą umową i załącznikami,</w:t>
      </w:r>
      <w:r w:rsidR="007014E3">
        <w:t xml:space="preserve"> </w:t>
      </w:r>
      <w:r w:rsidRPr="00534D23">
        <w:rPr>
          <w:color w:val="auto"/>
          <w:szCs w:val="24"/>
        </w:rPr>
        <w:t>bez konieczności ponoszenia przez Zamawiającego jakichkolwiek dodatkowych kosztów</w:t>
      </w:r>
      <w:r w:rsidR="007014E3">
        <w:rPr>
          <w:color w:val="auto"/>
          <w:szCs w:val="24"/>
        </w:rPr>
        <w:t xml:space="preserve"> </w:t>
      </w:r>
      <w:r w:rsidRPr="00534D23">
        <w:rPr>
          <w:color w:val="auto"/>
          <w:szCs w:val="24"/>
        </w:rPr>
        <w:t>z tytułu realizacji niniejszej umowy.</w:t>
      </w:r>
    </w:p>
    <w:p w14:paraId="196D59BB" w14:textId="3A9F519F" w:rsidR="00B160D7" w:rsidRPr="00534D23" w:rsidRDefault="00B160D7" w:rsidP="00B160D7">
      <w:pPr>
        <w:numPr>
          <w:ilvl w:val="0"/>
          <w:numId w:val="127"/>
        </w:numPr>
        <w:spacing w:after="0" w:line="240" w:lineRule="auto"/>
        <w:ind w:left="426" w:hanging="426"/>
        <w:rPr>
          <w:color w:val="auto"/>
          <w:szCs w:val="24"/>
        </w:rPr>
      </w:pPr>
      <w:r w:rsidRPr="00534D23">
        <w:rPr>
          <w:color w:val="auto"/>
          <w:szCs w:val="24"/>
        </w:rPr>
        <w:t>Przedmiot umowy zostanie wykonany przy użyciu sprzętu, materiałów i wyrobów dostarczonych przez Wykonawcę, których wartość objęta jest wynagrodzeniem określonym w</w:t>
      </w:r>
      <w:r w:rsidR="007014E3">
        <w:rPr>
          <w:color w:val="auto"/>
          <w:szCs w:val="24"/>
        </w:rPr>
        <w:t xml:space="preserve"> </w:t>
      </w:r>
      <w:r w:rsidRPr="00534D23">
        <w:rPr>
          <w:color w:val="auto"/>
          <w:szCs w:val="24"/>
        </w:rPr>
        <w:t>§ 8 ust. 3 niniejszej umowy.</w:t>
      </w:r>
    </w:p>
    <w:p w14:paraId="1318075F" w14:textId="77777777" w:rsidR="00B160D7" w:rsidRPr="00534D23" w:rsidRDefault="00B160D7" w:rsidP="00B160D7">
      <w:pPr>
        <w:numPr>
          <w:ilvl w:val="0"/>
          <w:numId w:val="127"/>
        </w:numPr>
        <w:spacing w:after="0" w:line="240" w:lineRule="auto"/>
        <w:ind w:left="426" w:hanging="426"/>
        <w:rPr>
          <w:color w:val="auto"/>
          <w:szCs w:val="24"/>
        </w:rPr>
      </w:pPr>
      <w:r w:rsidRPr="00534D23">
        <w:rPr>
          <w:color w:val="auto"/>
          <w:szCs w:val="24"/>
        </w:rPr>
        <w:t xml:space="preserve">Wszystkie materiały i wyroby powinny odpowiadać, co do jakości wymogom wyrobów dopuszczonych do obrotu i stosowania w budownictwie określonym w art. 10 ustawy Prawo budowlane, jak również spełniać wszystkie wymagania określone </w:t>
      </w:r>
      <w:r w:rsidRPr="00534D23">
        <w:rPr>
          <w:color w:val="auto"/>
          <w:szCs w:val="24"/>
        </w:rPr>
        <w:br/>
        <w:t>w Specyfikacjach Technicznych Wykonania i Odbioru Robót oraz dokumentacji projektowej.</w:t>
      </w:r>
    </w:p>
    <w:p w14:paraId="1BDF6FFA" w14:textId="77777777" w:rsidR="00B160D7" w:rsidRPr="00534D23" w:rsidRDefault="00B160D7" w:rsidP="00B160D7">
      <w:pPr>
        <w:numPr>
          <w:ilvl w:val="0"/>
          <w:numId w:val="127"/>
        </w:numPr>
        <w:spacing w:after="0" w:line="240" w:lineRule="auto"/>
        <w:ind w:left="426" w:hanging="426"/>
        <w:rPr>
          <w:color w:val="auto"/>
          <w:szCs w:val="24"/>
        </w:rPr>
      </w:pPr>
      <w:r w:rsidRPr="00534D23">
        <w:rPr>
          <w:color w:val="auto"/>
          <w:szCs w:val="24"/>
        </w:rPr>
        <w:t xml:space="preserve">Na każde żądanie Zamawiającego (Inspektora Nadzoru) Wykonawca obowiązany jest okazać: certyfikat na znak bezpieczeństwa, deklarację zgodności, certyfikat zgodności lub inne dokumenty wymagane aktualnymi przepisami dotyczące używanych na budowie materiałów, wyrobów lub urządzeń. </w:t>
      </w:r>
    </w:p>
    <w:p w14:paraId="65D78097" w14:textId="77777777" w:rsidR="00B160D7" w:rsidRPr="00534D23" w:rsidRDefault="00B160D7" w:rsidP="00B160D7">
      <w:pPr>
        <w:numPr>
          <w:ilvl w:val="0"/>
          <w:numId w:val="127"/>
        </w:numPr>
        <w:spacing w:after="0" w:line="240" w:lineRule="auto"/>
        <w:ind w:left="426" w:hanging="426"/>
        <w:rPr>
          <w:color w:val="auto"/>
          <w:szCs w:val="24"/>
        </w:rPr>
      </w:pPr>
      <w:r w:rsidRPr="00534D23">
        <w:rPr>
          <w:color w:val="auto"/>
          <w:szCs w:val="24"/>
        </w:rPr>
        <w:t>Wykonawca może powierzyć wykonanie części zamówienia Podwykonawcy, po uprzednim uzyskaniu zgody Zamawiającego na warunkach opisanych w § 5 niniejszej umowy. Zmiana podwykonawcy może nastąpić na pisemny umotywowany wniosek Wykonawcy, który wynika z warunków losowych, za pisemną zgodą Zamawiającego i po spełnieniu warunków opisanych w § 5 niniejszej umowy.</w:t>
      </w:r>
    </w:p>
    <w:p w14:paraId="176D1898" w14:textId="0318091E" w:rsidR="00B160D7" w:rsidRPr="00534D23" w:rsidRDefault="00B160D7" w:rsidP="00B160D7">
      <w:pPr>
        <w:numPr>
          <w:ilvl w:val="0"/>
          <w:numId w:val="127"/>
        </w:numPr>
        <w:spacing w:after="0" w:line="240" w:lineRule="auto"/>
        <w:ind w:left="426" w:hanging="426"/>
        <w:rPr>
          <w:color w:val="auto"/>
          <w:szCs w:val="24"/>
        </w:rPr>
      </w:pPr>
      <w:r w:rsidRPr="00534D23">
        <w:rPr>
          <w:color w:val="auto"/>
          <w:szCs w:val="24"/>
        </w:rPr>
        <w:t xml:space="preserve">Integralną częścią umowy jest kosztorys ofertowy w wersji szczegółowej stanowiący </w:t>
      </w:r>
      <w:r w:rsidRPr="00534D23">
        <w:rPr>
          <w:b/>
          <w:color w:val="auto"/>
          <w:szCs w:val="24"/>
        </w:rPr>
        <w:t>załącznik Nr 2</w:t>
      </w:r>
      <w:r w:rsidRPr="00534D23">
        <w:rPr>
          <w:color w:val="auto"/>
          <w:szCs w:val="24"/>
        </w:rPr>
        <w:t xml:space="preserve"> do niniejszej umowy sporządzon</w:t>
      </w:r>
      <w:r w:rsidR="0048266F">
        <w:rPr>
          <w:color w:val="auto"/>
          <w:szCs w:val="24"/>
        </w:rPr>
        <w:t>y</w:t>
      </w:r>
      <w:r w:rsidRPr="00534D23">
        <w:rPr>
          <w:color w:val="auto"/>
          <w:szCs w:val="24"/>
        </w:rPr>
        <w:t xml:space="preserve"> przez Wykonawcę</w:t>
      </w:r>
      <w:r w:rsidR="0048266F">
        <w:rPr>
          <w:color w:val="auto"/>
          <w:szCs w:val="24"/>
        </w:rPr>
        <w:t xml:space="preserve"> </w:t>
      </w:r>
      <w:r w:rsidRPr="00534D23">
        <w:rPr>
          <w:color w:val="auto"/>
          <w:szCs w:val="24"/>
        </w:rPr>
        <w:t>i dostarczon</w:t>
      </w:r>
      <w:r w:rsidR="0048266F">
        <w:rPr>
          <w:color w:val="auto"/>
          <w:szCs w:val="24"/>
        </w:rPr>
        <w:t>y</w:t>
      </w:r>
      <w:r w:rsidRPr="00534D23">
        <w:rPr>
          <w:color w:val="auto"/>
          <w:szCs w:val="24"/>
        </w:rPr>
        <w:t xml:space="preserve"> </w:t>
      </w:r>
      <w:r w:rsidRPr="00534D23">
        <w:rPr>
          <w:color w:val="auto"/>
          <w:szCs w:val="24"/>
        </w:rPr>
        <w:lastRenderedPageBreak/>
        <w:t>Zamawiającemu przed podpisaniem umowy. Kosztorys ofertowy stanowi funkcję pomocniczą.</w:t>
      </w:r>
    </w:p>
    <w:p w14:paraId="4F553CBC" w14:textId="77777777" w:rsidR="00B160D7" w:rsidRPr="00534D23" w:rsidRDefault="00B160D7" w:rsidP="00B160D7">
      <w:pPr>
        <w:spacing w:after="0" w:line="240" w:lineRule="auto"/>
        <w:ind w:left="0" w:firstLine="0"/>
        <w:rPr>
          <w:b/>
          <w:color w:val="auto"/>
          <w:sz w:val="16"/>
          <w:szCs w:val="16"/>
        </w:rPr>
      </w:pPr>
    </w:p>
    <w:p w14:paraId="1407D702" w14:textId="77777777" w:rsidR="00B160D7" w:rsidRPr="00534D23" w:rsidRDefault="00B160D7" w:rsidP="00B160D7">
      <w:pPr>
        <w:spacing w:after="0" w:line="240" w:lineRule="auto"/>
        <w:ind w:left="0" w:firstLine="0"/>
        <w:jc w:val="center"/>
        <w:rPr>
          <w:b/>
          <w:color w:val="auto"/>
          <w:szCs w:val="24"/>
        </w:rPr>
      </w:pPr>
      <w:r w:rsidRPr="00534D23">
        <w:rPr>
          <w:b/>
          <w:color w:val="auto"/>
          <w:szCs w:val="24"/>
        </w:rPr>
        <w:t>§ 2</w:t>
      </w:r>
    </w:p>
    <w:p w14:paraId="0BD031FC" w14:textId="77777777" w:rsidR="00B160D7" w:rsidRPr="00534D23" w:rsidRDefault="00B160D7" w:rsidP="00B160D7">
      <w:pPr>
        <w:spacing w:after="0" w:line="240" w:lineRule="auto"/>
        <w:ind w:left="0" w:firstLine="0"/>
        <w:jc w:val="center"/>
        <w:rPr>
          <w:b/>
          <w:color w:val="auto"/>
          <w:szCs w:val="24"/>
        </w:rPr>
      </w:pPr>
      <w:r w:rsidRPr="00534D23">
        <w:rPr>
          <w:b/>
          <w:color w:val="auto"/>
          <w:szCs w:val="24"/>
        </w:rPr>
        <w:t>TERMIN WYKONANIA</w:t>
      </w:r>
    </w:p>
    <w:p w14:paraId="4D1A443F" w14:textId="77777777" w:rsidR="00B160D7" w:rsidRPr="00534D23" w:rsidRDefault="00B160D7" w:rsidP="00B160D7">
      <w:pPr>
        <w:spacing w:after="0" w:line="240" w:lineRule="auto"/>
        <w:ind w:left="0" w:firstLine="0"/>
        <w:rPr>
          <w:color w:val="auto"/>
          <w:sz w:val="16"/>
          <w:szCs w:val="16"/>
        </w:rPr>
      </w:pPr>
    </w:p>
    <w:p w14:paraId="03B90B78" w14:textId="51DD7A36" w:rsidR="00B160D7" w:rsidRPr="00534D23" w:rsidRDefault="00B160D7" w:rsidP="00B160D7">
      <w:pPr>
        <w:numPr>
          <w:ilvl w:val="0"/>
          <w:numId w:val="93"/>
        </w:numPr>
        <w:spacing w:after="0" w:line="240" w:lineRule="auto"/>
        <w:ind w:left="426" w:hanging="426"/>
        <w:rPr>
          <w:color w:val="auto"/>
          <w:szCs w:val="24"/>
        </w:rPr>
      </w:pPr>
      <w:r w:rsidRPr="00534D23">
        <w:rPr>
          <w:color w:val="auto"/>
        </w:rPr>
        <w:t xml:space="preserve">Przedmiot zamówienia należy wykonać </w:t>
      </w:r>
      <w:r w:rsidRPr="00534D23">
        <w:rPr>
          <w:b/>
          <w:color w:val="auto"/>
        </w:rPr>
        <w:t xml:space="preserve">w terminie do </w:t>
      </w:r>
      <w:r w:rsidR="0047271A">
        <w:rPr>
          <w:b/>
          <w:color w:val="auto"/>
        </w:rPr>
        <w:t xml:space="preserve">2 </w:t>
      </w:r>
      <w:r w:rsidRPr="00534D23">
        <w:rPr>
          <w:b/>
          <w:color w:val="auto"/>
        </w:rPr>
        <w:t>miesięcy</w:t>
      </w:r>
      <w:r w:rsidR="0048266F">
        <w:rPr>
          <w:b/>
          <w:color w:val="auto"/>
        </w:rPr>
        <w:t xml:space="preserve"> </w:t>
      </w:r>
      <w:r w:rsidRPr="00534D23">
        <w:rPr>
          <w:b/>
          <w:color w:val="auto"/>
        </w:rPr>
        <w:t xml:space="preserve">licząc od dnia zawarcia umowy tj. do dnia: </w:t>
      </w:r>
      <w:r w:rsidRPr="00534D23">
        <w:rPr>
          <w:b/>
          <w:color w:val="auto"/>
          <w:u w:val="single"/>
        </w:rPr>
        <w:t>……………………</w:t>
      </w:r>
      <w:r w:rsidR="0048266F">
        <w:rPr>
          <w:b/>
          <w:color w:val="auto"/>
          <w:u w:val="single"/>
        </w:rPr>
        <w:t>…….</w:t>
      </w:r>
      <w:r w:rsidRPr="00534D23">
        <w:rPr>
          <w:b/>
          <w:color w:val="auto"/>
          <w:u w:val="single"/>
        </w:rPr>
        <w:t xml:space="preserve"> r.</w:t>
      </w:r>
    </w:p>
    <w:p w14:paraId="6CF9A141" w14:textId="77777777" w:rsidR="00B160D7" w:rsidRPr="00534D23" w:rsidRDefault="00B160D7" w:rsidP="00B160D7">
      <w:pPr>
        <w:ind w:left="426" w:firstLine="0"/>
        <w:rPr>
          <w:color w:val="auto"/>
        </w:rPr>
      </w:pPr>
      <w:r w:rsidRPr="00534D23">
        <w:rPr>
          <w:color w:val="auto"/>
        </w:rPr>
        <w:t>Za dzień wykonania całego zamówienia uznaje się dzień odbioru końcowego tj. spisanie protokołu odbioru końcowego podpisanego przez przedstawicieli obu stron umowy.</w:t>
      </w:r>
    </w:p>
    <w:p w14:paraId="3FAC3053" w14:textId="77777777" w:rsidR="00B160D7" w:rsidRPr="00534D23" w:rsidRDefault="00B160D7" w:rsidP="00B160D7">
      <w:pPr>
        <w:ind w:left="0" w:firstLine="0"/>
        <w:rPr>
          <w:color w:val="auto"/>
          <w:sz w:val="8"/>
          <w:szCs w:val="8"/>
        </w:rPr>
      </w:pPr>
    </w:p>
    <w:p w14:paraId="4BC6C7C7" w14:textId="77777777" w:rsidR="00B160D7" w:rsidRPr="00534D23" w:rsidRDefault="00B160D7" w:rsidP="00B160D7">
      <w:pPr>
        <w:numPr>
          <w:ilvl w:val="0"/>
          <w:numId w:val="129"/>
        </w:numPr>
        <w:ind w:left="426" w:hanging="426"/>
        <w:contextualSpacing/>
        <w:rPr>
          <w:b/>
          <w:color w:val="auto"/>
        </w:rPr>
      </w:pPr>
      <w:r w:rsidRPr="00534D23">
        <w:rPr>
          <w:b/>
          <w:color w:val="auto"/>
        </w:rPr>
        <w:t>Przekazanie Wykonawcy placu budowy oraz rozpoczęcie realizacji robót nastąpi w terminie trzech dni roboczych od daty zawarcia umowy, co zostanie stwierdzone protokołem przekazania podpisanym przez umocowanych przedstawicieli każdej ze Stron.</w:t>
      </w:r>
    </w:p>
    <w:p w14:paraId="2590F2DF" w14:textId="13494BFD" w:rsidR="00B160D7" w:rsidRPr="0048266F" w:rsidRDefault="00B160D7" w:rsidP="0048266F">
      <w:pPr>
        <w:numPr>
          <w:ilvl w:val="0"/>
          <w:numId w:val="129"/>
        </w:numPr>
        <w:ind w:left="426" w:hanging="426"/>
        <w:contextualSpacing/>
        <w:rPr>
          <w:b/>
          <w:color w:val="auto"/>
        </w:rPr>
      </w:pPr>
      <w:r w:rsidRPr="0048266F">
        <w:rPr>
          <w:color w:val="auto"/>
          <w:szCs w:val="24"/>
        </w:rPr>
        <w:t xml:space="preserve">Integralną częścią umowy jest sporządzony przez Wykonawcę szczegółowy harmonogram rzeczowo-finansowy postępu realizacji robót (w formie graficznej, w podziale na poszczególne tygodnie lub miesiące kalendarzowe) stanowiący </w:t>
      </w:r>
      <w:r w:rsidRPr="0048266F">
        <w:rPr>
          <w:b/>
          <w:color w:val="auto"/>
          <w:szCs w:val="24"/>
        </w:rPr>
        <w:t>załącznik Nr</w:t>
      </w:r>
      <w:r w:rsidR="0048266F">
        <w:rPr>
          <w:b/>
          <w:color w:val="auto"/>
          <w:szCs w:val="24"/>
        </w:rPr>
        <w:t xml:space="preserve"> 3</w:t>
      </w:r>
      <w:r w:rsidRPr="0048266F">
        <w:rPr>
          <w:color w:val="auto"/>
          <w:szCs w:val="24"/>
        </w:rPr>
        <w:t xml:space="preserve"> do niniejszej umowy, obustronnie uzgodniony i zaakceptowany przez Zamawiającego, zawierający szczegółowy podział przedmiotu umowy na poszczególne elementy robót, terminy ich realizacji oraz wartości brutto za te elementy</w:t>
      </w:r>
      <w:r w:rsidR="0048266F">
        <w:rPr>
          <w:color w:val="auto"/>
          <w:szCs w:val="24"/>
        </w:rPr>
        <w:t>.</w:t>
      </w:r>
    </w:p>
    <w:p w14:paraId="44C224F6" w14:textId="77777777" w:rsidR="00B160D7" w:rsidRPr="00534D23" w:rsidRDefault="00B160D7" w:rsidP="00B160D7">
      <w:pPr>
        <w:numPr>
          <w:ilvl w:val="0"/>
          <w:numId w:val="129"/>
        </w:numPr>
        <w:spacing w:after="0" w:line="240" w:lineRule="auto"/>
        <w:ind w:left="426" w:hanging="426"/>
        <w:rPr>
          <w:b/>
          <w:color w:val="auto"/>
          <w:szCs w:val="24"/>
        </w:rPr>
      </w:pPr>
      <w:r w:rsidRPr="00534D23">
        <w:rPr>
          <w:color w:val="auto"/>
          <w:szCs w:val="24"/>
        </w:rPr>
        <w:t>Ustalony harmonogram postępu robót będzie podlegał bieżącej kontroli ze strony Zamawiającego.</w:t>
      </w:r>
    </w:p>
    <w:p w14:paraId="6710C3F0" w14:textId="77777777" w:rsidR="00B160D7" w:rsidRPr="00534D23" w:rsidRDefault="00B160D7" w:rsidP="00B160D7">
      <w:pPr>
        <w:tabs>
          <w:tab w:val="num" w:pos="426"/>
        </w:tabs>
        <w:spacing w:after="0" w:line="240" w:lineRule="auto"/>
        <w:ind w:left="426" w:firstLine="0"/>
        <w:rPr>
          <w:rFonts w:eastAsia="SimSun" w:cs="Mangal"/>
          <w:color w:val="auto"/>
          <w:spacing w:val="-4"/>
          <w:kern w:val="2"/>
          <w:sz w:val="16"/>
          <w:szCs w:val="16"/>
          <w:lang w:eastAsia="zh-CN" w:bidi="hi-IN"/>
        </w:rPr>
      </w:pPr>
    </w:p>
    <w:p w14:paraId="0939AE79" w14:textId="77777777" w:rsidR="00B160D7" w:rsidRPr="00534D23" w:rsidRDefault="00B160D7" w:rsidP="00B160D7">
      <w:pPr>
        <w:spacing w:after="0" w:line="240" w:lineRule="auto"/>
        <w:ind w:left="0" w:firstLine="0"/>
        <w:jc w:val="center"/>
        <w:rPr>
          <w:b/>
          <w:color w:val="auto"/>
          <w:szCs w:val="24"/>
        </w:rPr>
      </w:pPr>
      <w:r w:rsidRPr="00534D23">
        <w:rPr>
          <w:b/>
          <w:color w:val="auto"/>
          <w:szCs w:val="24"/>
        </w:rPr>
        <w:t>§ 3</w:t>
      </w:r>
    </w:p>
    <w:p w14:paraId="04E71B19" w14:textId="77777777" w:rsidR="00B160D7" w:rsidRPr="00534D23" w:rsidRDefault="00B160D7" w:rsidP="00B160D7">
      <w:pPr>
        <w:spacing w:after="0" w:line="360" w:lineRule="auto"/>
        <w:ind w:left="0" w:firstLine="0"/>
        <w:jc w:val="center"/>
        <w:rPr>
          <w:b/>
          <w:color w:val="auto"/>
          <w:szCs w:val="24"/>
        </w:rPr>
      </w:pPr>
      <w:r w:rsidRPr="00534D23">
        <w:rPr>
          <w:b/>
          <w:color w:val="auto"/>
          <w:szCs w:val="24"/>
        </w:rPr>
        <w:t>OBOWIĄZKI ZAMAWIAJĄCEGO</w:t>
      </w:r>
    </w:p>
    <w:p w14:paraId="310737F8" w14:textId="77777777" w:rsidR="00B160D7" w:rsidRPr="00534D23" w:rsidRDefault="00B160D7" w:rsidP="00B160D7">
      <w:pPr>
        <w:spacing w:after="0" w:line="360" w:lineRule="auto"/>
        <w:ind w:left="0" w:firstLine="0"/>
        <w:rPr>
          <w:color w:val="auto"/>
          <w:szCs w:val="24"/>
        </w:rPr>
      </w:pPr>
      <w:r w:rsidRPr="00534D23">
        <w:rPr>
          <w:color w:val="auto"/>
          <w:szCs w:val="24"/>
        </w:rPr>
        <w:t xml:space="preserve">Do obowiązków Zamawiającego należy: </w:t>
      </w:r>
    </w:p>
    <w:p w14:paraId="7CFAED2C" w14:textId="77777777" w:rsidR="00B160D7" w:rsidRPr="00435E95" w:rsidRDefault="00B160D7" w:rsidP="00B160D7">
      <w:pPr>
        <w:numPr>
          <w:ilvl w:val="0"/>
          <w:numId w:val="101"/>
        </w:numPr>
        <w:tabs>
          <w:tab w:val="num" w:pos="360"/>
          <w:tab w:val="num" w:pos="426"/>
        </w:tabs>
        <w:spacing w:after="0" w:line="240" w:lineRule="auto"/>
        <w:ind w:left="426" w:hanging="426"/>
        <w:rPr>
          <w:b/>
          <w:bCs/>
          <w:color w:val="auto"/>
          <w:szCs w:val="24"/>
        </w:rPr>
      </w:pPr>
      <w:r w:rsidRPr="00435E95">
        <w:rPr>
          <w:color w:val="auto"/>
          <w:szCs w:val="24"/>
        </w:rPr>
        <w:t>Przekazanie pozwolenia na budowę oraz dziennika budowy w terminie trzech dni roboczych od daty zawarcia umowy.</w:t>
      </w:r>
    </w:p>
    <w:p w14:paraId="4169A726" w14:textId="77777777" w:rsidR="00B160D7" w:rsidRPr="00534D23" w:rsidRDefault="00B160D7" w:rsidP="00B160D7">
      <w:pPr>
        <w:numPr>
          <w:ilvl w:val="0"/>
          <w:numId w:val="101"/>
        </w:numPr>
        <w:tabs>
          <w:tab w:val="num" w:pos="360"/>
          <w:tab w:val="num" w:pos="426"/>
        </w:tabs>
        <w:spacing w:after="0" w:line="240" w:lineRule="auto"/>
        <w:ind w:left="426" w:hanging="426"/>
        <w:rPr>
          <w:bCs/>
          <w:color w:val="auto"/>
          <w:szCs w:val="24"/>
        </w:rPr>
      </w:pPr>
      <w:r w:rsidRPr="00534D23">
        <w:rPr>
          <w:color w:val="auto"/>
          <w:szCs w:val="24"/>
        </w:rPr>
        <w:t>Przekazanie placu budowy w terminie trzech dni roboczych od daty zawarcia umowy.</w:t>
      </w:r>
    </w:p>
    <w:p w14:paraId="0D3E2184" w14:textId="602B0541" w:rsidR="00B160D7" w:rsidRPr="00534D23" w:rsidRDefault="00B160D7" w:rsidP="0005251F">
      <w:pPr>
        <w:numPr>
          <w:ilvl w:val="0"/>
          <w:numId w:val="101"/>
        </w:numPr>
        <w:tabs>
          <w:tab w:val="num" w:pos="360"/>
          <w:tab w:val="num" w:pos="426"/>
        </w:tabs>
        <w:spacing w:after="0" w:line="240" w:lineRule="auto"/>
        <w:ind w:left="426" w:hanging="426"/>
        <w:rPr>
          <w:color w:val="auto"/>
          <w:szCs w:val="24"/>
        </w:rPr>
      </w:pPr>
      <w:r w:rsidRPr="00534D23">
        <w:rPr>
          <w:color w:val="auto"/>
          <w:szCs w:val="24"/>
        </w:rPr>
        <w:t xml:space="preserve">Przekazanie dokumentacji projektowej w 1 egzemplarzu, która określa przedmiot umowy </w:t>
      </w:r>
      <w:r w:rsidR="0005251F">
        <w:rPr>
          <w:color w:val="auto"/>
          <w:szCs w:val="24"/>
        </w:rPr>
        <w:t xml:space="preserve">    </w:t>
      </w:r>
      <w:r w:rsidRPr="00534D23">
        <w:rPr>
          <w:color w:val="auto"/>
          <w:szCs w:val="24"/>
        </w:rPr>
        <w:t>w ramach zamówienia w terminie trzech dni roboczych od daty zawarcia umowy.</w:t>
      </w:r>
    </w:p>
    <w:p w14:paraId="2E8FA042" w14:textId="4F935504" w:rsidR="00B160D7" w:rsidRPr="00534D23" w:rsidRDefault="00B160D7" w:rsidP="00B160D7">
      <w:pPr>
        <w:tabs>
          <w:tab w:val="num" w:pos="426"/>
        </w:tabs>
        <w:spacing w:after="0" w:line="240" w:lineRule="auto"/>
        <w:ind w:firstLine="416"/>
        <w:rPr>
          <w:color w:val="auto"/>
          <w:szCs w:val="24"/>
        </w:rPr>
      </w:pPr>
      <w:r w:rsidRPr="00534D23">
        <w:rPr>
          <w:color w:val="auto"/>
          <w:szCs w:val="24"/>
        </w:rPr>
        <w:t xml:space="preserve">Wykaz dokumentacji projektowej stanowi </w:t>
      </w:r>
      <w:r w:rsidRPr="00534D23">
        <w:rPr>
          <w:b/>
          <w:color w:val="auto"/>
          <w:szCs w:val="24"/>
        </w:rPr>
        <w:t xml:space="preserve">załącznik Nr </w:t>
      </w:r>
      <w:r w:rsidR="0005251F">
        <w:rPr>
          <w:b/>
          <w:color w:val="auto"/>
          <w:szCs w:val="24"/>
        </w:rPr>
        <w:t>4</w:t>
      </w:r>
      <w:r w:rsidRPr="00534D23">
        <w:rPr>
          <w:color w:val="auto"/>
          <w:szCs w:val="24"/>
        </w:rPr>
        <w:t xml:space="preserve"> do niniejszej umowy.</w:t>
      </w:r>
    </w:p>
    <w:p w14:paraId="5703DBA4" w14:textId="77777777" w:rsidR="00B160D7" w:rsidRPr="00534D23" w:rsidRDefault="00B160D7" w:rsidP="00B160D7">
      <w:pPr>
        <w:numPr>
          <w:ilvl w:val="0"/>
          <w:numId w:val="101"/>
        </w:numPr>
        <w:tabs>
          <w:tab w:val="num" w:pos="360"/>
          <w:tab w:val="num" w:pos="426"/>
        </w:tabs>
        <w:spacing w:after="0" w:line="240" w:lineRule="auto"/>
        <w:ind w:left="426" w:hanging="426"/>
        <w:rPr>
          <w:color w:val="auto"/>
          <w:szCs w:val="24"/>
        </w:rPr>
      </w:pPr>
      <w:r w:rsidRPr="00534D23">
        <w:rPr>
          <w:color w:val="auto"/>
          <w:szCs w:val="24"/>
        </w:rPr>
        <w:t>Zapewnienie nadzoru inwestorskiego.</w:t>
      </w:r>
    </w:p>
    <w:p w14:paraId="4A0E1059" w14:textId="77777777" w:rsidR="00B160D7" w:rsidRPr="00534D23" w:rsidRDefault="00B160D7" w:rsidP="00B160D7">
      <w:pPr>
        <w:numPr>
          <w:ilvl w:val="0"/>
          <w:numId w:val="101"/>
        </w:numPr>
        <w:tabs>
          <w:tab w:val="num" w:pos="360"/>
          <w:tab w:val="num" w:pos="426"/>
        </w:tabs>
        <w:spacing w:after="0" w:line="240" w:lineRule="auto"/>
        <w:ind w:left="426" w:hanging="426"/>
        <w:rPr>
          <w:color w:val="auto"/>
          <w:szCs w:val="24"/>
        </w:rPr>
      </w:pPr>
      <w:r w:rsidRPr="00534D23">
        <w:rPr>
          <w:color w:val="auto"/>
          <w:szCs w:val="24"/>
        </w:rPr>
        <w:t>Uzupełnienie dokumentacji technicznej, jeżeli zostanie stwierdzona jej wadliwość</w:t>
      </w:r>
      <w:r w:rsidRPr="00534D23">
        <w:rPr>
          <w:color w:val="auto"/>
          <w:szCs w:val="24"/>
        </w:rPr>
        <w:br/>
        <w:t xml:space="preserve">w terminie 14 dni roboczych licząc od daty zgłoszenia wady przez </w:t>
      </w:r>
      <w:r w:rsidRPr="00534D23">
        <w:rPr>
          <w:bCs/>
          <w:color w:val="auto"/>
          <w:szCs w:val="24"/>
        </w:rPr>
        <w:t>Wykonawcę</w:t>
      </w:r>
      <w:r w:rsidRPr="00534D23">
        <w:rPr>
          <w:color w:val="auto"/>
          <w:szCs w:val="24"/>
        </w:rPr>
        <w:t xml:space="preserve"> do Zamawiającego.</w:t>
      </w:r>
    </w:p>
    <w:p w14:paraId="18960425" w14:textId="0A305DB6" w:rsidR="00B160D7" w:rsidRPr="00534D23" w:rsidRDefault="00B160D7" w:rsidP="00B160D7">
      <w:pPr>
        <w:numPr>
          <w:ilvl w:val="0"/>
          <w:numId w:val="101"/>
        </w:numPr>
        <w:tabs>
          <w:tab w:val="num" w:pos="360"/>
          <w:tab w:val="num" w:pos="426"/>
        </w:tabs>
        <w:spacing w:after="0" w:line="240" w:lineRule="auto"/>
        <w:ind w:left="426" w:hanging="426"/>
        <w:rPr>
          <w:color w:val="auto"/>
          <w:szCs w:val="24"/>
        </w:rPr>
      </w:pPr>
      <w:r w:rsidRPr="00534D23">
        <w:rPr>
          <w:color w:val="auto"/>
          <w:szCs w:val="24"/>
        </w:rPr>
        <w:t>Dokonywanie przez Inspektor</w:t>
      </w:r>
      <w:r w:rsidR="00AC3B04">
        <w:rPr>
          <w:color w:val="auto"/>
          <w:szCs w:val="24"/>
        </w:rPr>
        <w:t>a</w:t>
      </w:r>
      <w:r w:rsidRPr="00534D23">
        <w:rPr>
          <w:color w:val="auto"/>
          <w:szCs w:val="24"/>
        </w:rPr>
        <w:t xml:space="preserve"> nadzoru w ciągu 3 dni roboczych, licząc od daty zgłoszenia odpowiednio przez Kierownika budowy, sprawdzenia ilości i jakości robót ulegających zakryciu oraz potwierdzanie tego faktu w dzienniku budowy. </w:t>
      </w:r>
    </w:p>
    <w:p w14:paraId="4E29C2CD" w14:textId="1DABC454" w:rsidR="00B160D7" w:rsidRPr="00534D23" w:rsidRDefault="00B160D7" w:rsidP="00B160D7">
      <w:pPr>
        <w:numPr>
          <w:ilvl w:val="0"/>
          <w:numId w:val="101"/>
        </w:numPr>
        <w:tabs>
          <w:tab w:val="num" w:pos="426"/>
        </w:tabs>
        <w:spacing w:after="0" w:line="240" w:lineRule="auto"/>
        <w:ind w:left="426" w:hanging="426"/>
        <w:rPr>
          <w:b/>
          <w:color w:val="auto"/>
          <w:szCs w:val="24"/>
        </w:rPr>
      </w:pPr>
      <w:r w:rsidRPr="00534D23">
        <w:rPr>
          <w:color w:val="auto"/>
          <w:szCs w:val="24"/>
        </w:rPr>
        <w:t>Wskazanie Wykonawcy granic terenu budowy, miejsca do zorganizowania i wyposażenia przez Wykonawcę zaplecza budowy oraz wskazanie możliwości ujęcia wody i energii elektrycznej.</w:t>
      </w:r>
      <w:r w:rsidR="00AC3B04">
        <w:rPr>
          <w:color w:val="auto"/>
          <w:szCs w:val="24"/>
        </w:rPr>
        <w:t xml:space="preserve"> </w:t>
      </w:r>
      <w:r w:rsidRPr="00534D23">
        <w:rPr>
          <w:color w:val="auto"/>
          <w:szCs w:val="24"/>
        </w:rPr>
        <w:t xml:space="preserve">Pobór wody i energii elektrycznej przez Wykonawcę na cele realizacji przedmiotu umowy z instalacji będących w dyspozycji </w:t>
      </w:r>
      <w:r w:rsidR="00AC3B04">
        <w:rPr>
          <w:color w:val="auto"/>
          <w:szCs w:val="24"/>
        </w:rPr>
        <w:t>Zamawiającego</w:t>
      </w:r>
      <w:r w:rsidRPr="00534D23">
        <w:rPr>
          <w:color w:val="auto"/>
          <w:szCs w:val="24"/>
        </w:rPr>
        <w:t xml:space="preserve"> nastąpi </w:t>
      </w:r>
      <w:r w:rsidR="00AC3B04">
        <w:rPr>
          <w:color w:val="auto"/>
          <w:szCs w:val="24"/>
        </w:rPr>
        <w:t>nie</w:t>
      </w:r>
      <w:r w:rsidRPr="00534D23">
        <w:rPr>
          <w:color w:val="auto"/>
          <w:szCs w:val="24"/>
        </w:rPr>
        <w:t>odpłatnie.</w:t>
      </w:r>
    </w:p>
    <w:p w14:paraId="332317A1" w14:textId="77777777" w:rsidR="00B160D7" w:rsidRPr="00534D23" w:rsidRDefault="00B160D7" w:rsidP="00B160D7">
      <w:pPr>
        <w:spacing w:after="0" w:line="240" w:lineRule="auto"/>
        <w:ind w:left="0" w:firstLine="0"/>
        <w:rPr>
          <w:b/>
          <w:color w:val="auto"/>
          <w:sz w:val="20"/>
          <w:szCs w:val="20"/>
        </w:rPr>
      </w:pPr>
    </w:p>
    <w:p w14:paraId="644E3734" w14:textId="77777777" w:rsidR="00B160D7" w:rsidRPr="00534D23" w:rsidRDefault="00B160D7" w:rsidP="00B160D7">
      <w:pPr>
        <w:spacing w:after="0" w:line="240" w:lineRule="auto"/>
        <w:ind w:left="0" w:firstLine="0"/>
        <w:rPr>
          <w:b/>
          <w:color w:val="auto"/>
          <w:sz w:val="20"/>
          <w:szCs w:val="20"/>
        </w:rPr>
      </w:pPr>
    </w:p>
    <w:p w14:paraId="27A8BD2E" w14:textId="77777777" w:rsidR="00B160D7" w:rsidRPr="00534D23" w:rsidRDefault="00B160D7" w:rsidP="00B160D7">
      <w:pPr>
        <w:spacing w:after="0" w:line="240" w:lineRule="auto"/>
        <w:ind w:left="0" w:firstLine="0"/>
        <w:jc w:val="center"/>
        <w:rPr>
          <w:b/>
          <w:color w:val="auto"/>
          <w:szCs w:val="24"/>
        </w:rPr>
      </w:pPr>
      <w:r w:rsidRPr="00534D23">
        <w:rPr>
          <w:b/>
          <w:color w:val="auto"/>
          <w:szCs w:val="24"/>
        </w:rPr>
        <w:t>§ 4</w:t>
      </w:r>
    </w:p>
    <w:p w14:paraId="0F6E47C9" w14:textId="77777777" w:rsidR="00B160D7" w:rsidRPr="00534D23" w:rsidRDefault="00B160D7" w:rsidP="00B160D7">
      <w:pPr>
        <w:spacing w:after="0" w:line="360" w:lineRule="auto"/>
        <w:ind w:left="0" w:firstLine="0"/>
        <w:jc w:val="center"/>
        <w:rPr>
          <w:b/>
          <w:color w:val="auto"/>
          <w:szCs w:val="24"/>
        </w:rPr>
      </w:pPr>
      <w:r w:rsidRPr="00534D23">
        <w:rPr>
          <w:b/>
          <w:color w:val="auto"/>
          <w:szCs w:val="24"/>
        </w:rPr>
        <w:t>OBOWIĄZKI WYKONAWCY</w:t>
      </w:r>
    </w:p>
    <w:p w14:paraId="14C494BB" w14:textId="77777777" w:rsidR="00B160D7" w:rsidRPr="00534D23" w:rsidRDefault="00B160D7" w:rsidP="00B160D7">
      <w:pPr>
        <w:spacing w:after="0" w:line="360" w:lineRule="auto"/>
        <w:ind w:left="0" w:firstLine="0"/>
        <w:rPr>
          <w:color w:val="auto"/>
          <w:szCs w:val="24"/>
        </w:rPr>
      </w:pPr>
      <w:r w:rsidRPr="00534D23">
        <w:rPr>
          <w:color w:val="auto"/>
          <w:szCs w:val="24"/>
        </w:rPr>
        <w:t xml:space="preserve">Do obowiązków Wykonawcy należy: </w:t>
      </w:r>
    </w:p>
    <w:p w14:paraId="548A91F0" w14:textId="6E5B4AA0" w:rsidR="00B160D7" w:rsidRPr="00534D23" w:rsidRDefault="00B160D7" w:rsidP="00B160D7">
      <w:pPr>
        <w:numPr>
          <w:ilvl w:val="0"/>
          <w:numId w:val="103"/>
        </w:numPr>
        <w:tabs>
          <w:tab w:val="num" w:pos="360"/>
        </w:tabs>
        <w:spacing w:after="0" w:line="240" w:lineRule="auto"/>
        <w:ind w:left="360"/>
        <w:rPr>
          <w:color w:val="auto"/>
          <w:szCs w:val="24"/>
        </w:rPr>
      </w:pPr>
      <w:r w:rsidRPr="00534D23">
        <w:rPr>
          <w:color w:val="auto"/>
          <w:szCs w:val="24"/>
        </w:rPr>
        <w:lastRenderedPageBreak/>
        <w:t xml:space="preserve">Wykonanie przedmiotu umowy określonego w § 1 niniejszej umowy zgodnie </w:t>
      </w:r>
      <w:r w:rsidRPr="00534D23">
        <w:rPr>
          <w:color w:val="auto"/>
          <w:szCs w:val="24"/>
        </w:rPr>
        <w:br/>
        <w:t xml:space="preserve">z dokumentacją projektową, obowiązującymi przepisami, normami, zasadami wiedzy           </w:t>
      </w:r>
      <w:r w:rsidR="00AC3B04">
        <w:rPr>
          <w:color w:val="auto"/>
          <w:szCs w:val="24"/>
        </w:rPr>
        <w:t xml:space="preserve">    </w:t>
      </w:r>
      <w:r w:rsidRPr="00534D23">
        <w:rPr>
          <w:color w:val="auto"/>
          <w:szCs w:val="24"/>
        </w:rPr>
        <w:t xml:space="preserve"> i sztuki budowlanej, wytycznymi i zaleceniami Inspektora Nadzoru oraz Zamawiającego.</w:t>
      </w:r>
    </w:p>
    <w:p w14:paraId="630D9361" w14:textId="77777777" w:rsidR="00B160D7" w:rsidRPr="00534D23" w:rsidRDefault="00B160D7" w:rsidP="00B160D7">
      <w:pPr>
        <w:numPr>
          <w:ilvl w:val="0"/>
          <w:numId w:val="103"/>
        </w:numPr>
        <w:tabs>
          <w:tab w:val="num" w:pos="360"/>
        </w:tabs>
        <w:spacing w:after="0" w:line="240" w:lineRule="auto"/>
        <w:ind w:left="360"/>
        <w:rPr>
          <w:color w:val="auto"/>
          <w:szCs w:val="24"/>
        </w:rPr>
      </w:pPr>
      <w:r w:rsidRPr="00534D23">
        <w:rPr>
          <w:color w:val="auto"/>
          <w:szCs w:val="24"/>
        </w:rPr>
        <w:t xml:space="preserve">Informowanie Zamawiającego o konieczności dokonania zamiany materiałów i wyrobów przyjętych w dokumentacji projektowej na inny oraz uzyskanie akceptacji Zamawiającego.  </w:t>
      </w:r>
    </w:p>
    <w:p w14:paraId="1ADBDF5C" w14:textId="2189A495" w:rsidR="00B160D7" w:rsidRPr="00534D23" w:rsidRDefault="00B160D7" w:rsidP="00B160D7">
      <w:pPr>
        <w:numPr>
          <w:ilvl w:val="0"/>
          <w:numId w:val="103"/>
        </w:numPr>
        <w:tabs>
          <w:tab w:val="num" w:pos="360"/>
        </w:tabs>
        <w:spacing w:after="0" w:line="240" w:lineRule="auto"/>
        <w:ind w:left="360"/>
        <w:rPr>
          <w:color w:val="auto"/>
          <w:szCs w:val="24"/>
        </w:rPr>
      </w:pPr>
      <w:r w:rsidRPr="00534D23">
        <w:rPr>
          <w:color w:val="auto"/>
          <w:szCs w:val="24"/>
        </w:rPr>
        <w:t>Wszelkie uzgodnienia, mające wpływ na rozwiązania techniczne i technologiczne, estetyczne oraz kolorystyczne, przed przystąpieniem do realizacji oraz w trakcie jej trwania wymagają uzgodnienia z Zamawiającym</w:t>
      </w:r>
      <w:r w:rsidR="00AC3B04">
        <w:rPr>
          <w:color w:val="auto"/>
          <w:szCs w:val="24"/>
        </w:rPr>
        <w:t>.</w:t>
      </w:r>
    </w:p>
    <w:p w14:paraId="00148E37" w14:textId="5D4628AD" w:rsidR="00B160D7" w:rsidRPr="00534D23" w:rsidRDefault="00B160D7" w:rsidP="00B160D7">
      <w:pPr>
        <w:numPr>
          <w:ilvl w:val="0"/>
          <w:numId w:val="103"/>
        </w:numPr>
        <w:tabs>
          <w:tab w:val="num" w:pos="360"/>
        </w:tabs>
        <w:spacing w:after="0" w:line="240" w:lineRule="auto"/>
        <w:ind w:left="360"/>
        <w:rPr>
          <w:color w:val="auto"/>
          <w:szCs w:val="24"/>
        </w:rPr>
      </w:pPr>
      <w:r w:rsidRPr="00534D23">
        <w:rPr>
          <w:color w:val="auto"/>
          <w:szCs w:val="24"/>
        </w:rPr>
        <w:t xml:space="preserve">Zapewnienie wykonania i kierowania robotami będącymi przedmiotem umowy przez osoby posiadające stosowne kwalifikacje zawodowe i uprawnienia budowlane, zgodnie       </w:t>
      </w:r>
      <w:r w:rsidR="0085567F">
        <w:rPr>
          <w:color w:val="auto"/>
          <w:szCs w:val="24"/>
        </w:rPr>
        <w:t xml:space="preserve">                    </w:t>
      </w:r>
      <w:r w:rsidRPr="00534D23">
        <w:rPr>
          <w:color w:val="auto"/>
          <w:szCs w:val="24"/>
        </w:rPr>
        <w:t xml:space="preserve">z obowiązującym prawem. </w:t>
      </w:r>
    </w:p>
    <w:p w14:paraId="2FA07387" w14:textId="77777777" w:rsidR="00B160D7" w:rsidRPr="00534D23" w:rsidRDefault="00B160D7" w:rsidP="00B160D7">
      <w:pPr>
        <w:numPr>
          <w:ilvl w:val="0"/>
          <w:numId w:val="103"/>
        </w:numPr>
        <w:tabs>
          <w:tab w:val="num" w:pos="360"/>
        </w:tabs>
        <w:spacing w:after="0" w:line="240" w:lineRule="auto"/>
        <w:ind w:left="360"/>
        <w:rPr>
          <w:color w:val="auto"/>
          <w:szCs w:val="24"/>
        </w:rPr>
      </w:pPr>
      <w:r w:rsidRPr="00534D23">
        <w:rPr>
          <w:color w:val="auto"/>
          <w:szCs w:val="24"/>
        </w:rPr>
        <w:t>Urządzenie i utrzymanie na własny koszt terenu pod zaplecze budowy, strzeżenia mienia znajdującego się na nim, a także zapewnienia warunków bezpieczeństwa i higieny pracy.</w:t>
      </w:r>
    </w:p>
    <w:p w14:paraId="397CC794" w14:textId="77777777" w:rsidR="00B160D7" w:rsidRPr="00534D23" w:rsidRDefault="00B160D7" w:rsidP="00B160D7">
      <w:pPr>
        <w:numPr>
          <w:ilvl w:val="0"/>
          <w:numId w:val="103"/>
        </w:numPr>
        <w:tabs>
          <w:tab w:val="num" w:pos="360"/>
        </w:tabs>
        <w:spacing w:after="0" w:line="240" w:lineRule="auto"/>
        <w:ind w:left="360"/>
        <w:rPr>
          <w:color w:val="auto"/>
          <w:szCs w:val="24"/>
        </w:rPr>
      </w:pPr>
      <w:r w:rsidRPr="00534D23">
        <w:rPr>
          <w:color w:val="auto"/>
          <w:szCs w:val="24"/>
        </w:rPr>
        <w:t xml:space="preserve">Zapewnienie we własnym zakresie i na własny koszt warunków i świadczeń socjalnych </w:t>
      </w:r>
      <w:r w:rsidRPr="00534D23">
        <w:rPr>
          <w:color w:val="auto"/>
          <w:szCs w:val="24"/>
        </w:rPr>
        <w:br/>
        <w:t xml:space="preserve">dla swoich pracowników. </w:t>
      </w:r>
    </w:p>
    <w:p w14:paraId="03014F76" w14:textId="77777777" w:rsidR="00B160D7" w:rsidRPr="00534D23" w:rsidRDefault="00B160D7" w:rsidP="00B160D7">
      <w:pPr>
        <w:numPr>
          <w:ilvl w:val="0"/>
          <w:numId w:val="103"/>
        </w:numPr>
        <w:tabs>
          <w:tab w:val="num" w:pos="360"/>
        </w:tabs>
        <w:spacing w:after="0" w:line="240" w:lineRule="auto"/>
        <w:ind w:left="360"/>
        <w:rPr>
          <w:color w:val="auto"/>
          <w:szCs w:val="24"/>
        </w:rPr>
      </w:pPr>
      <w:r w:rsidRPr="00534D23">
        <w:rPr>
          <w:color w:val="auto"/>
          <w:szCs w:val="24"/>
        </w:rPr>
        <w:t>Przestrzeganie bezpieczeństwa wszystkich osób przebywających na terenie prowadzenia robót.</w:t>
      </w:r>
    </w:p>
    <w:p w14:paraId="64521B69" w14:textId="77777777" w:rsidR="00B160D7" w:rsidRPr="00534D23" w:rsidRDefault="00B160D7" w:rsidP="00B160D7">
      <w:pPr>
        <w:numPr>
          <w:ilvl w:val="0"/>
          <w:numId w:val="103"/>
        </w:numPr>
        <w:tabs>
          <w:tab w:val="num" w:pos="360"/>
        </w:tabs>
        <w:spacing w:after="0" w:line="240" w:lineRule="auto"/>
        <w:ind w:left="360"/>
        <w:rPr>
          <w:color w:val="auto"/>
          <w:szCs w:val="24"/>
        </w:rPr>
      </w:pPr>
      <w:r w:rsidRPr="00534D23">
        <w:rPr>
          <w:color w:val="auto"/>
          <w:szCs w:val="24"/>
        </w:rPr>
        <w:t>Wykonanie na swój koszt ujęcia (przyłącza) wodnego i energetycznego dla potrzeb budowy jeżeli taka konieczność zaistnieje.</w:t>
      </w:r>
    </w:p>
    <w:p w14:paraId="3CF2782B" w14:textId="77777777" w:rsidR="00B160D7" w:rsidRPr="00534D23" w:rsidRDefault="00B160D7" w:rsidP="00B160D7">
      <w:pPr>
        <w:numPr>
          <w:ilvl w:val="0"/>
          <w:numId w:val="103"/>
        </w:numPr>
        <w:tabs>
          <w:tab w:val="num" w:pos="360"/>
        </w:tabs>
        <w:spacing w:after="0" w:line="240" w:lineRule="auto"/>
        <w:ind w:left="360"/>
        <w:rPr>
          <w:color w:val="auto"/>
          <w:szCs w:val="24"/>
        </w:rPr>
      </w:pPr>
      <w:r w:rsidRPr="00534D23">
        <w:rPr>
          <w:color w:val="auto"/>
          <w:szCs w:val="24"/>
        </w:rPr>
        <w:t>W czasie realizacji robót – utrzymanie miejsc objętych robotami w stanie wolnym od przeszkód komunikacyjnych i zbędnych urządzeń pomocniczych oraz usuwanie we własnym zakresie i na swój koszt wszelkich zbędnych materiałów, odpadów i śmieci.</w:t>
      </w:r>
    </w:p>
    <w:p w14:paraId="3CF8DF1D" w14:textId="77777777" w:rsidR="00B160D7" w:rsidRPr="00534D23" w:rsidRDefault="00B160D7" w:rsidP="00B160D7">
      <w:pPr>
        <w:numPr>
          <w:ilvl w:val="0"/>
          <w:numId w:val="103"/>
        </w:numPr>
        <w:tabs>
          <w:tab w:val="num" w:pos="360"/>
        </w:tabs>
        <w:spacing w:after="0" w:line="240" w:lineRule="auto"/>
        <w:ind w:left="360"/>
        <w:rPr>
          <w:color w:val="auto"/>
          <w:szCs w:val="24"/>
        </w:rPr>
      </w:pPr>
      <w:r w:rsidRPr="00534D23">
        <w:rPr>
          <w:color w:val="auto"/>
          <w:szCs w:val="24"/>
        </w:rPr>
        <w:t>W czasie prowadzenia prac zabezpieczenie miejsc objętych robotami pod względem BHP     i p-</w:t>
      </w:r>
      <w:proofErr w:type="spellStart"/>
      <w:r w:rsidRPr="00534D23">
        <w:rPr>
          <w:color w:val="auto"/>
          <w:szCs w:val="24"/>
        </w:rPr>
        <w:t>poż</w:t>
      </w:r>
      <w:proofErr w:type="spellEnd"/>
      <w:r w:rsidRPr="00534D23">
        <w:rPr>
          <w:color w:val="auto"/>
          <w:szCs w:val="24"/>
        </w:rPr>
        <w:t>.</w:t>
      </w:r>
    </w:p>
    <w:p w14:paraId="32943F0B" w14:textId="77777777" w:rsidR="00B160D7" w:rsidRPr="00534D23" w:rsidRDefault="00B160D7" w:rsidP="00B160D7">
      <w:pPr>
        <w:numPr>
          <w:ilvl w:val="0"/>
          <w:numId w:val="103"/>
        </w:numPr>
        <w:tabs>
          <w:tab w:val="num" w:pos="360"/>
        </w:tabs>
        <w:spacing w:after="0" w:line="240" w:lineRule="auto"/>
        <w:ind w:left="360"/>
        <w:rPr>
          <w:color w:val="auto"/>
          <w:szCs w:val="24"/>
        </w:rPr>
      </w:pPr>
      <w:r w:rsidRPr="00534D23">
        <w:rPr>
          <w:color w:val="auto"/>
          <w:szCs w:val="24"/>
        </w:rPr>
        <w:t>Prowadzenie na bieżąco dokumentacji budowy (dziennika budowy i innej dokumentacji wymaganej przepisami).</w:t>
      </w:r>
    </w:p>
    <w:p w14:paraId="7C4344DC" w14:textId="19C56B5E" w:rsidR="00B160D7" w:rsidRPr="00534D23" w:rsidRDefault="00B160D7" w:rsidP="00B160D7">
      <w:pPr>
        <w:numPr>
          <w:ilvl w:val="0"/>
          <w:numId w:val="103"/>
        </w:numPr>
        <w:tabs>
          <w:tab w:val="num" w:pos="360"/>
        </w:tabs>
        <w:spacing w:after="0" w:line="240" w:lineRule="auto"/>
        <w:ind w:left="360"/>
        <w:rPr>
          <w:color w:val="auto"/>
          <w:szCs w:val="24"/>
        </w:rPr>
      </w:pPr>
      <w:r w:rsidRPr="00534D23">
        <w:rPr>
          <w:color w:val="auto"/>
          <w:szCs w:val="24"/>
        </w:rPr>
        <w:t>Zgłaszanie w dzienniku budowy odpowiednio przez Kierownika budowy faktu wykonania robót ulegających zakryciu do odbioru przez Inspektora Nadzoru.</w:t>
      </w:r>
    </w:p>
    <w:p w14:paraId="3BB5B125" w14:textId="77777777" w:rsidR="00B160D7" w:rsidRPr="00534D23" w:rsidRDefault="00B160D7" w:rsidP="00B160D7">
      <w:pPr>
        <w:numPr>
          <w:ilvl w:val="0"/>
          <w:numId w:val="103"/>
        </w:numPr>
        <w:tabs>
          <w:tab w:val="num" w:pos="360"/>
        </w:tabs>
        <w:spacing w:after="0" w:line="240" w:lineRule="auto"/>
        <w:ind w:left="360"/>
        <w:rPr>
          <w:color w:val="auto"/>
          <w:szCs w:val="24"/>
        </w:rPr>
      </w:pPr>
      <w:r w:rsidRPr="00534D23">
        <w:rPr>
          <w:color w:val="auto"/>
        </w:rPr>
        <w:t xml:space="preserve">Wykonawca jako wytwórca odpadów zobowiązany jest do przestrzegania przepisów ustawy z dnia 14 grudnia 2012 roku o odpadach. (Dz.U. z 2022 r. poz. 699). </w:t>
      </w:r>
    </w:p>
    <w:p w14:paraId="4459B0C8" w14:textId="77777777" w:rsidR="00B160D7" w:rsidRPr="00534D23" w:rsidRDefault="00B160D7" w:rsidP="00B160D7">
      <w:pPr>
        <w:numPr>
          <w:ilvl w:val="0"/>
          <w:numId w:val="103"/>
        </w:numPr>
        <w:tabs>
          <w:tab w:val="num" w:pos="360"/>
        </w:tabs>
        <w:spacing w:after="0" w:line="240" w:lineRule="auto"/>
        <w:ind w:left="360"/>
        <w:rPr>
          <w:color w:val="auto"/>
          <w:szCs w:val="24"/>
        </w:rPr>
      </w:pPr>
      <w:r w:rsidRPr="00534D23">
        <w:rPr>
          <w:color w:val="auto"/>
        </w:rPr>
        <w:t>Materiały pochodzące z rozbiórki, stanowią odpady w rozumieniu ustawy z dnia 14 grudnia 2012 r. o odpadach. W przypadku, gdy materiały z rozbiórki nie nadają się do ponownego użycia Wykonawca przekaże je do utylizacji (unieszkodliwienia) na własny koszt.</w:t>
      </w:r>
    </w:p>
    <w:p w14:paraId="4E97B2F3" w14:textId="29735C93" w:rsidR="00B160D7" w:rsidRPr="0085567F" w:rsidRDefault="00B160D7" w:rsidP="0085567F">
      <w:pPr>
        <w:numPr>
          <w:ilvl w:val="0"/>
          <w:numId w:val="103"/>
        </w:numPr>
        <w:tabs>
          <w:tab w:val="num" w:pos="360"/>
        </w:tabs>
        <w:spacing w:after="0" w:line="240" w:lineRule="auto"/>
        <w:ind w:left="360"/>
        <w:rPr>
          <w:color w:val="auto"/>
          <w:szCs w:val="24"/>
        </w:rPr>
      </w:pPr>
      <w:r w:rsidRPr="00534D23">
        <w:rPr>
          <w:color w:val="auto"/>
        </w:rPr>
        <w:t>Wykonawca zobowiązuje się na koszt własny do zabezpieczenia przed zniszczeniem lub uszkodzeniem w trakcie prowadzonych robót, wcześniej już wykonanych elementów istniejących, ich części bądź urządzeń, bądź infrastruktury podziemnej.</w:t>
      </w:r>
    </w:p>
    <w:p w14:paraId="1B38EE31" w14:textId="28CCAF4C" w:rsidR="00B160D7" w:rsidRPr="0085567F" w:rsidRDefault="00B160D7" w:rsidP="0085567F">
      <w:pPr>
        <w:numPr>
          <w:ilvl w:val="0"/>
          <w:numId w:val="103"/>
        </w:numPr>
        <w:tabs>
          <w:tab w:val="num" w:pos="360"/>
        </w:tabs>
        <w:spacing w:after="0" w:line="240" w:lineRule="auto"/>
        <w:ind w:left="360"/>
        <w:rPr>
          <w:color w:val="auto"/>
          <w:szCs w:val="24"/>
        </w:rPr>
      </w:pPr>
      <w:r w:rsidRPr="00534D23">
        <w:rPr>
          <w:color w:val="auto"/>
          <w:szCs w:val="24"/>
        </w:rPr>
        <w:t xml:space="preserve">Po zakończeniu robót – uporządkowanie placu budowy i przywrócenie terenu wokół niego do stanu sprzed rozpoczęcia robót oraz przekazanie go </w:t>
      </w:r>
      <w:r w:rsidRPr="00534D23">
        <w:rPr>
          <w:bCs/>
          <w:color w:val="auto"/>
          <w:szCs w:val="24"/>
        </w:rPr>
        <w:t>Zamawiającemu</w:t>
      </w:r>
      <w:r w:rsidR="0085567F">
        <w:rPr>
          <w:bCs/>
          <w:color w:val="auto"/>
          <w:szCs w:val="24"/>
        </w:rPr>
        <w:t xml:space="preserve"> </w:t>
      </w:r>
      <w:r w:rsidRPr="00534D23">
        <w:rPr>
          <w:color w:val="auto"/>
          <w:szCs w:val="24"/>
        </w:rPr>
        <w:t>w terminie ustalonym na odbiór końcowy robót.</w:t>
      </w:r>
    </w:p>
    <w:p w14:paraId="721682D9" w14:textId="7E7B895A" w:rsidR="00B160D7" w:rsidRPr="00534D23" w:rsidRDefault="00B160D7" w:rsidP="00B160D7">
      <w:pPr>
        <w:numPr>
          <w:ilvl w:val="0"/>
          <w:numId w:val="103"/>
        </w:numPr>
        <w:tabs>
          <w:tab w:val="num" w:pos="360"/>
        </w:tabs>
        <w:spacing w:after="0" w:line="240" w:lineRule="auto"/>
        <w:ind w:left="360"/>
        <w:rPr>
          <w:color w:val="auto"/>
          <w:szCs w:val="24"/>
        </w:rPr>
      </w:pPr>
      <w:r w:rsidRPr="00534D23">
        <w:rPr>
          <w:color w:val="auto"/>
          <w:szCs w:val="24"/>
        </w:rPr>
        <w:t>Zawarcie i posiadanie umów o ubezpieczenie OC z tytułu prowadzenia działalności gospodarczej, w zakresie</w:t>
      </w:r>
      <w:r w:rsidR="0085567F">
        <w:rPr>
          <w:color w:val="auto"/>
          <w:szCs w:val="24"/>
        </w:rPr>
        <w:t xml:space="preserve"> </w:t>
      </w:r>
      <w:r w:rsidRPr="00534D23">
        <w:rPr>
          <w:color w:val="auto"/>
          <w:szCs w:val="24"/>
        </w:rPr>
        <w:t xml:space="preserve">robót objętych zamówieniem realizowanych przez Wykonawcę </w:t>
      </w:r>
      <w:r w:rsidR="0085567F">
        <w:rPr>
          <w:color w:val="auto"/>
          <w:szCs w:val="24"/>
        </w:rPr>
        <w:t xml:space="preserve">         </w:t>
      </w:r>
      <w:r w:rsidRPr="00534D23">
        <w:rPr>
          <w:color w:val="auto"/>
          <w:szCs w:val="24"/>
        </w:rPr>
        <w:t xml:space="preserve">i jego podwykonawców w ramach niniejszej umowy, na sumę nie mniejszą niż  </w:t>
      </w:r>
      <w:r w:rsidR="0085567F">
        <w:rPr>
          <w:color w:val="auto"/>
          <w:szCs w:val="24"/>
        </w:rPr>
        <w:t>5</w:t>
      </w:r>
      <w:r w:rsidRPr="00534D23">
        <w:rPr>
          <w:color w:val="auto"/>
          <w:szCs w:val="24"/>
        </w:rPr>
        <w:t xml:space="preserve">00 000 zł. wraz z ponoszeniem wszelkich kosztów związanych z zawarciem tych umów oraz przedłożenie Zamawiającemu polisy ubezpieczenia odpowiedzialności cywilnej, wraz </w:t>
      </w:r>
      <w:r w:rsidR="009B2A35">
        <w:rPr>
          <w:color w:val="auto"/>
          <w:szCs w:val="24"/>
        </w:rPr>
        <w:t xml:space="preserve">              </w:t>
      </w:r>
      <w:r w:rsidRPr="00534D23">
        <w:rPr>
          <w:color w:val="auto"/>
          <w:szCs w:val="24"/>
        </w:rPr>
        <w:t xml:space="preserve">z dowodem jej opłacenia, </w:t>
      </w:r>
      <w:r w:rsidRPr="00534D23">
        <w:rPr>
          <w:b/>
          <w:color w:val="auto"/>
          <w:szCs w:val="24"/>
        </w:rPr>
        <w:t>w terminie 3 dni roboczych</w:t>
      </w:r>
      <w:r w:rsidRPr="00534D23">
        <w:rPr>
          <w:color w:val="auto"/>
          <w:szCs w:val="24"/>
        </w:rPr>
        <w:t xml:space="preserve"> od daty zawarcia niniejszej umowy. </w:t>
      </w:r>
    </w:p>
    <w:p w14:paraId="64A6AFBF" w14:textId="77777777" w:rsidR="00B160D7" w:rsidRPr="00534D23" w:rsidRDefault="00B160D7" w:rsidP="00B160D7">
      <w:pPr>
        <w:numPr>
          <w:ilvl w:val="0"/>
          <w:numId w:val="103"/>
        </w:numPr>
        <w:tabs>
          <w:tab w:val="num" w:pos="360"/>
        </w:tabs>
        <w:spacing w:after="0" w:line="240" w:lineRule="auto"/>
        <w:ind w:left="360"/>
        <w:rPr>
          <w:color w:val="auto"/>
          <w:szCs w:val="24"/>
        </w:rPr>
      </w:pPr>
      <w:r w:rsidRPr="00534D23">
        <w:rPr>
          <w:color w:val="auto"/>
          <w:szCs w:val="24"/>
        </w:rPr>
        <w:t xml:space="preserve">Ponoszenie odpowiedzialności za wszelkie szkody wyrządzone osobom trzecim </w:t>
      </w:r>
      <w:r w:rsidRPr="00534D23">
        <w:rPr>
          <w:color w:val="auto"/>
          <w:szCs w:val="24"/>
        </w:rPr>
        <w:br/>
        <w:t xml:space="preserve">w trakcie realizacji robót objętych niniejszą umową oraz za szkody wynikające </w:t>
      </w:r>
      <w:r w:rsidRPr="00534D23">
        <w:rPr>
          <w:color w:val="auto"/>
          <w:szCs w:val="24"/>
        </w:rPr>
        <w:br/>
        <w:t xml:space="preserve">z wadliwego wykonania robót, a ujawnionych w okresie gwarancji i rękojmi oraz szkody wynikające ze zniszczenia oraz innych zdarzeń w odniesieniu do robót, obiektów, </w:t>
      </w:r>
      <w:r w:rsidRPr="00534D23">
        <w:rPr>
          <w:color w:val="auto"/>
          <w:szCs w:val="24"/>
        </w:rPr>
        <w:lastRenderedPageBreak/>
        <w:t xml:space="preserve">materiałów, sprzętu i innego mienia ruchomego związanego z prowadzeniem robót podczas realizacji przedmiotu umowy. </w:t>
      </w:r>
    </w:p>
    <w:p w14:paraId="69B12866" w14:textId="2C710DD2" w:rsidR="00B160D7" w:rsidRPr="00534D23" w:rsidRDefault="00B160D7" w:rsidP="00B160D7">
      <w:pPr>
        <w:numPr>
          <w:ilvl w:val="0"/>
          <w:numId w:val="103"/>
        </w:numPr>
        <w:tabs>
          <w:tab w:val="num" w:pos="360"/>
        </w:tabs>
        <w:spacing w:after="0" w:line="240" w:lineRule="auto"/>
        <w:ind w:left="360"/>
        <w:rPr>
          <w:color w:val="auto"/>
          <w:szCs w:val="24"/>
        </w:rPr>
      </w:pPr>
      <w:r w:rsidRPr="00534D23">
        <w:rPr>
          <w:color w:val="auto"/>
          <w:szCs w:val="24"/>
        </w:rPr>
        <w:t xml:space="preserve">Sporządzenie i przekazanie </w:t>
      </w:r>
      <w:r w:rsidRPr="00534D23">
        <w:rPr>
          <w:bCs/>
          <w:color w:val="auto"/>
          <w:szCs w:val="24"/>
        </w:rPr>
        <w:t>Zamawiającemu</w:t>
      </w:r>
      <w:r w:rsidR="009B2A35">
        <w:rPr>
          <w:bCs/>
          <w:color w:val="auto"/>
          <w:szCs w:val="24"/>
        </w:rPr>
        <w:t xml:space="preserve"> </w:t>
      </w:r>
      <w:r w:rsidRPr="00534D23">
        <w:rPr>
          <w:color w:val="auto"/>
          <w:szCs w:val="24"/>
        </w:rPr>
        <w:t>kompletnej końcowej dokumentacji powykonawczej w tym dokumentów pozwalających na ocenę prawidłowego wykonania przedmiotu umowy wymaganych aktualnymi przepisami prawa, dzienników budowy, protokołów odbiorów technicznych, protokołów prób, pomiarów oraz badań,</w:t>
      </w:r>
      <w:r w:rsidR="009B2A35">
        <w:rPr>
          <w:color w:val="auto"/>
          <w:szCs w:val="24"/>
        </w:rPr>
        <w:t xml:space="preserve"> </w:t>
      </w:r>
      <w:r w:rsidRPr="00534D23">
        <w:rPr>
          <w:color w:val="auto"/>
          <w:szCs w:val="24"/>
        </w:rPr>
        <w:t>dokumentacji projektowej powykonawczej z wykazem wprowadzonych zmian w stosunku do dokumentacji pierwotnej.</w:t>
      </w:r>
    </w:p>
    <w:p w14:paraId="4C67AE1D" w14:textId="082BEA2A" w:rsidR="00B160D7" w:rsidRPr="00534D23" w:rsidRDefault="00B160D7" w:rsidP="00B160D7">
      <w:pPr>
        <w:numPr>
          <w:ilvl w:val="0"/>
          <w:numId w:val="103"/>
        </w:numPr>
        <w:tabs>
          <w:tab w:val="num" w:pos="360"/>
        </w:tabs>
        <w:spacing w:after="0" w:line="240" w:lineRule="auto"/>
        <w:ind w:left="360"/>
        <w:rPr>
          <w:color w:val="auto"/>
          <w:szCs w:val="24"/>
        </w:rPr>
      </w:pPr>
      <w:r w:rsidRPr="00534D23">
        <w:rPr>
          <w:color w:val="auto"/>
          <w:szCs w:val="24"/>
        </w:rPr>
        <w:t xml:space="preserve">Dostarczenie instrukcji (w języku polskim) użytkowania i obsługi urządzeń i wyrobów dostarczonych i wbudowanych przez </w:t>
      </w:r>
      <w:r w:rsidRPr="00534D23">
        <w:rPr>
          <w:bCs/>
          <w:color w:val="auto"/>
          <w:szCs w:val="24"/>
        </w:rPr>
        <w:t>Wykonawcę,</w:t>
      </w:r>
      <w:r w:rsidR="009B2A35">
        <w:rPr>
          <w:bCs/>
          <w:color w:val="auto"/>
          <w:szCs w:val="24"/>
        </w:rPr>
        <w:t xml:space="preserve"> </w:t>
      </w:r>
      <w:r w:rsidRPr="00534D23">
        <w:rPr>
          <w:color w:val="auto"/>
          <w:szCs w:val="24"/>
        </w:rPr>
        <w:t>kart gwarancyjnych z warunkami gwarancji oraz przeszkolenie przedstawicieli Użytkownika w zakresie użytkowania i obsługi tych urządzeń i wyrobów.</w:t>
      </w:r>
    </w:p>
    <w:p w14:paraId="408F7F4D" w14:textId="77777777" w:rsidR="00B160D7" w:rsidRPr="00534D23" w:rsidRDefault="00B160D7" w:rsidP="00B160D7">
      <w:pPr>
        <w:spacing w:after="0" w:line="240" w:lineRule="auto"/>
        <w:ind w:left="0" w:firstLine="0"/>
        <w:rPr>
          <w:color w:val="auto"/>
          <w:sz w:val="16"/>
          <w:szCs w:val="16"/>
        </w:rPr>
      </w:pPr>
    </w:p>
    <w:p w14:paraId="5C1394F9" w14:textId="77777777" w:rsidR="00B160D7" w:rsidRPr="00534D23" w:rsidRDefault="00B160D7" w:rsidP="00B160D7">
      <w:pPr>
        <w:spacing w:after="0" w:line="240" w:lineRule="auto"/>
        <w:ind w:left="0" w:firstLine="0"/>
        <w:jc w:val="center"/>
        <w:rPr>
          <w:b/>
          <w:bCs/>
          <w:color w:val="auto"/>
          <w:szCs w:val="24"/>
        </w:rPr>
      </w:pPr>
      <w:r w:rsidRPr="00534D23">
        <w:rPr>
          <w:b/>
          <w:bCs/>
          <w:color w:val="auto"/>
          <w:szCs w:val="24"/>
        </w:rPr>
        <w:t>§ 5</w:t>
      </w:r>
    </w:p>
    <w:p w14:paraId="7646F2CA" w14:textId="77777777" w:rsidR="00B160D7" w:rsidRPr="00534D23" w:rsidRDefault="00B160D7" w:rsidP="00B160D7">
      <w:pPr>
        <w:spacing w:after="0" w:line="240" w:lineRule="auto"/>
        <w:ind w:left="0" w:firstLine="0"/>
        <w:jc w:val="center"/>
        <w:rPr>
          <w:b/>
          <w:color w:val="auto"/>
          <w:szCs w:val="24"/>
        </w:rPr>
      </w:pPr>
      <w:r w:rsidRPr="00534D23">
        <w:rPr>
          <w:b/>
          <w:color w:val="auto"/>
          <w:szCs w:val="24"/>
        </w:rPr>
        <w:t>PODWYKONAWSTWO</w:t>
      </w:r>
    </w:p>
    <w:p w14:paraId="1ADD2386" w14:textId="77777777" w:rsidR="00B160D7" w:rsidRPr="00534D23" w:rsidRDefault="00B160D7" w:rsidP="00B160D7">
      <w:pPr>
        <w:spacing w:after="0" w:line="240" w:lineRule="auto"/>
        <w:ind w:left="0" w:firstLine="0"/>
        <w:rPr>
          <w:color w:val="auto"/>
          <w:szCs w:val="24"/>
        </w:rPr>
      </w:pPr>
    </w:p>
    <w:p w14:paraId="30A89423" w14:textId="7AA68A4C" w:rsidR="00B160D7" w:rsidRPr="00534D23" w:rsidRDefault="00B160D7" w:rsidP="00B160D7">
      <w:pPr>
        <w:numPr>
          <w:ilvl w:val="0"/>
          <w:numId w:val="119"/>
        </w:numPr>
        <w:tabs>
          <w:tab w:val="num" w:pos="426"/>
        </w:tabs>
        <w:spacing w:after="0" w:line="240" w:lineRule="auto"/>
        <w:ind w:left="426" w:hanging="426"/>
        <w:rPr>
          <w:color w:val="auto"/>
          <w:szCs w:val="24"/>
          <w:lang w:eastAsia="ar-SA"/>
        </w:rPr>
      </w:pPr>
      <w:r w:rsidRPr="00534D23">
        <w:rPr>
          <w:color w:val="auto"/>
          <w:szCs w:val="24"/>
          <w:lang w:eastAsia="ar-SA"/>
        </w:rPr>
        <w:t>Wykonawca zamówienia na roboty budowlane zamierzający zawrzeć umowę</w:t>
      </w:r>
      <w:r w:rsidR="009B2A35">
        <w:rPr>
          <w:color w:val="auto"/>
          <w:szCs w:val="24"/>
          <w:lang w:eastAsia="ar-SA"/>
        </w:rPr>
        <w:t xml:space="preserve">                                  </w:t>
      </w:r>
      <w:r w:rsidRPr="00534D23">
        <w:rPr>
          <w:color w:val="auto"/>
          <w:szCs w:val="24"/>
          <w:lang w:eastAsia="ar-SA"/>
        </w:rPr>
        <w:t xml:space="preserve">o podwykonawstwo, której przedmiotem są roboty budowlane, jest obowiązany, w trakcie realizacji przedmiotowego zamówienia na roboty budowlane, do przedłożenia Zamawiającemu projektu tej umowy, a także projektu jej zmiany, przy czym Podwykonawca jest obowiązany dołączyć zgodę Wykonawcy na zawarcie umowy </w:t>
      </w:r>
      <w:r w:rsidR="009B2A35">
        <w:rPr>
          <w:color w:val="auto"/>
          <w:szCs w:val="24"/>
          <w:lang w:eastAsia="ar-SA"/>
        </w:rPr>
        <w:t xml:space="preserve">                     </w:t>
      </w:r>
      <w:r w:rsidRPr="00534D23">
        <w:rPr>
          <w:color w:val="auto"/>
          <w:szCs w:val="24"/>
          <w:lang w:eastAsia="ar-SA"/>
        </w:rPr>
        <w:t>o podwykonawstwo o treści zgodnej z projektem umowy.</w:t>
      </w:r>
    </w:p>
    <w:p w14:paraId="4E47CEFE" w14:textId="77777777" w:rsidR="00B160D7" w:rsidRPr="00534D23" w:rsidRDefault="00B160D7" w:rsidP="00B160D7">
      <w:pPr>
        <w:numPr>
          <w:ilvl w:val="0"/>
          <w:numId w:val="119"/>
        </w:numPr>
        <w:tabs>
          <w:tab w:val="num" w:pos="426"/>
        </w:tabs>
        <w:spacing w:after="0" w:line="240" w:lineRule="auto"/>
        <w:ind w:left="426" w:hanging="426"/>
        <w:rPr>
          <w:color w:val="auto"/>
          <w:szCs w:val="24"/>
          <w:lang w:eastAsia="ar-SA"/>
        </w:rPr>
      </w:pPr>
      <w:r w:rsidRPr="00534D23">
        <w:rPr>
          <w:color w:val="auto"/>
          <w:szCs w:val="24"/>
          <w:lang w:eastAsia="ar-SA"/>
        </w:rPr>
        <w:t>Zamawiający w terminie 14 dni zgłasza w formie pisemnej, pod rygorem nieważności, zastrzeżenia do projektu umowy o podwykonawstwo, a także do projektu jej zmian, której przedmiotem są roboty budowlane, w przypadku gdy:</w:t>
      </w:r>
    </w:p>
    <w:p w14:paraId="33DCBCAB" w14:textId="77777777" w:rsidR="00B160D7" w:rsidRPr="00534D23" w:rsidRDefault="00B160D7" w:rsidP="00B160D7">
      <w:pPr>
        <w:suppressAutoHyphens/>
        <w:autoSpaceDE w:val="0"/>
        <w:autoSpaceDN w:val="0"/>
        <w:adjustRightInd w:val="0"/>
        <w:spacing w:after="0" w:line="240" w:lineRule="auto"/>
        <w:ind w:left="720" w:hanging="11"/>
        <w:rPr>
          <w:color w:val="auto"/>
          <w:szCs w:val="24"/>
          <w:lang w:eastAsia="ar-SA"/>
        </w:rPr>
      </w:pPr>
      <w:r w:rsidRPr="00534D23">
        <w:rPr>
          <w:color w:val="auto"/>
          <w:szCs w:val="24"/>
          <w:lang w:eastAsia="ar-SA"/>
        </w:rPr>
        <w:t>- nie spełnia ona wymagań określonych w dokumentach zamówień,</w:t>
      </w:r>
    </w:p>
    <w:p w14:paraId="363EB028" w14:textId="77777777" w:rsidR="00B160D7" w:rsidRPr="00534D23" w:rsidRDefault="00B160D7" w:rsidP="00B160D7">
      <w:pPr>
        <w:suppressAutoHyphens/>
        <w:autoSpaceDE w:val="0"/>
        <w:autoSpaceDN w:val="0"/>
        <w:adjustRightInd w:val="0"/>
        <w:spacing w:after="0" w:line="240" w:lineRule="auto"/>
        <w:ind w:left="720" w:hanging="11"/>
        <w:rPr>
          <w:color w:val="auto"/>
          <w:szCs w:val="24"/>
          <w:lang w:eastAsia="ar-SA"/>
        </w:rPr>
      </w:pPr>
      <w:r w:rsidRPr="00534D23">
        <w:rPr>
          <w:color w:val="auto"/>
          <w:szCs w:val="24"/>
          <w:lang w:eastAsia="ar-SA"/>
        </w:rPr>
        <w:t>- przewiduje ona termin zapłaty wynagrodzenia dłuższy niż 30 dni,</w:t>
      </w:r>
    </w:p>
    <w:p w14:paraId="1DF8C5AD" w14:textId="77777777" w:rsidR="00B160D7" w:rsidRPr="00534D23" w:rsidRDefault="00B160D7" w:rsidP="00B160D7">
      <w:pPr>
        <w:suppressAutoHyphens/>
        <w:autoSpaceDE w:val="0"/>
        <w:autoSpaceDN w:val="0"/>
        <w:adjustRightInd w:val="0"/>
        <w:spacing w:after="0" w:line="240" w:lineRule="auto"/>
        <w:ind w:left="720" w:hanging="11"/>
        <w:rPr>
          <w:color w:val="auto"/>
          <w:szCs w:val="24"/>
          <w:lang w:eastAsia="ar-SA"/>
        </w:rPr>
      </w:pPr>
      <w:r w:rsidRPr="00534D23">
        <w:rPr>
          <w:color w:val="auto"/>
          <w:szCs w:val="24"/>
          <w:lang w:eastAsia="ar-SA"/>
        </w:rPr>
        <w:t>- zawiera ona postanowienia niezgodne z zapisami ust. 12.</w:t>
      </w:r>
    </w:p>
    <w:p w14:paraId="6BC43AD6" w14:textId="77777777" w:rsidR="00B160D7" w:rsidRPr="00534D23" w:rsidRDefault="00B160D7" w:rsidP="00B160D7">
      <w:pPr>
        <w:numPr>
          <w:ilvl w:val="1"/>
          <w:numId w:val="119"/>
        </w:numPr>
        <w:suppressAutoHyphens/>
        <w:autoSpaceDE w:val="0"/>
        <w:autoSpaceDN w:val="0"/>
        <w:adjustRightInd w:val="0"/>
        <w:spacing w:after="0" w:line="240" w:lineRule="auto"/>
        <w:rPr>
          <w:color w:val="auto"/>
          <w:szCs w:val="24"/>
          <w:lang w:eastAsia="ar-SA"/>
        </w:rPr>
      </w:pPr>
      <w:r w:rsidRPr="00534D23">
        <w:rPr>
          <w:color w:val="auto"/>
          <w:szCs w:val="24"/>
          <w:lang w:eastAsia="ar-SA"/>
        </w:rPr>
        <w:t>Jeżeli Zamawiający nie zgłosi w formie pisemnej zastrzeżeń do przedłożonego projektu umowy o podwykonawstwo lub do projektu jej zmian, której przedmiotem są roboty budowlane w terminie 14 dni uważa się za akceptację projektu umowy lub projektu jej zmian przez Zamawiającego.</w:t>
      </w:r>
    </w:p>
    <w:p w14:paraId="62121E66" w14:textId="77777777" w:rsidR="00B160D7" w:rsidRPr="00534D23" w:rsidRDefault="00B160D7" w:rsidP="00B160D7">
      <w:pPr>
        <w:numPr>
          <w:ilvl w:val="1"/>
          <w:numId w:val="119"/>
        </w:numPr>
        <w:suppressAutoHyphens/>
        <w:autoSpaceDE w:val="0"/>
        <w:autoSpaceDN w:val="0"/>
        <w:adjustRightInd w:val="0"/>
        <w:spacing w:after="0" w:line="240" w:lineRule="auto"/>
        <w:ind w:left="426" w:hanging="426"/>
        <w:rPr>
          <w:color w:val="auto"/>
          <w:szCs w:val="24"/>
          <w:lang w:eastAsia="ar-SA"/>
        </w:rPr>
      </w:pPr>
      <w:r w:rsidRPr="00534D23">
        <w:rPr>
          <w:color w:val="auto"/>
          <w:szCs w:val="24"/>
          <w:lang w:eastAsia="ar-SA"/>
        </w:rPr>
        <w:t>Wykonawca zamówienia na roboty budowlane przedkłada Zamawiającemu poświadczoną za zgodność z oryginałem kopię zawartej umowy o podwykonawstwo, a także jej zmiany, której przedmiotem są roboty budowlane, w terminie 7 dni od dnia jej zawarcia.</w:t>
      </w:r>
    </w:p>
    <w:p w14:paraId="6C25163B" w14:textId="09A3DEE8" w:rsidR="00B160D7" w:rsidRPr="00534D23" w:rsidRDefault="00B160D7" w:rsidP="00B160D7">
      <w:pPr>
        <w:numPr>
          <w:ilvl w:val="1"/>
          <w:numId w:val="119"/>
        </w:numPr>
        <w:suppressAutoHyphens/>
        <w:autoSpaceDE w:val="0"/>
        <w:autoSpaceDN w:val="0"/>
        <w:adjustRightInd w:val="0"/>
        <w:spacing w:after="0" w:line="240" w:lineRule="auto"/>
        <w:ind w:left="426" w:hanging="426"/>
        <w:rPr>
          <w:color w:val="auto"/>
          <w:szCs w:val="24"/>
          <w:lang w:eastAsia="ar-SA"/>
        </w:rPr>
      </w:pPr>
      <w:r w:rsidRPr="00534D23">
        <w:rPr>
          <w:color w:val="auto"/>
          <w:szCs w:val="24"/>
          <w:lang w:eastAsia="ar-SA"/>
        </w:rPr>
        <w:t>Zamawiający w terminie 14 dni zgłasza w formie pisemnej pod rygorem nieważności sprzeciw do umowy</w:t>
      </w:r>
      <w:r w:rsidR="004B43E8">
        <w:rPr>
          <w:color w:val="auto"/>
          <w:szCs w:val="24"/>
          <w:lang w:eastAsia="ar-SA"/>
        </w:rPr>
        <w:t xml:space="preserve"> </w:t>
      </w:r>
      <w:r w:rsidRPr="00534D23">
        <w:rPr>
          <w:color w:val="auto"/>
          <w:szCs w:val="24"/>
          <w:lang w:eastAsia="ar-SA"/>
        </w:rPr>
        <w:t xml:space="preserve">o podwykonawstwo, a także do jej zmiany, której przedmiotem są roboty budowlane  w przypadku gdy: </w:t>
      </w:r>
    </w:p>
    <w:p w14:paraId="65D2B3D7" w14:textId="77777777" w:rsidR="00B160D7" w:rsidRPr="00534D23" w:rsidRDefault="00B160D7" w:rsidP="00B160D7">
      <w:pPr>
        <w:suppressAutoHyphens/>
        <w:autoSpaceDE w:val="0"/>
        <w:autoSpaceDN w:val="0"/>
        <w:adjustRightInd w:val="0"/>
        <w:spacing w:after="0" w:line="240" w:lineRule="auto"/>
        <w:ind w:left="720" w:hanging="11"/>
        <w:rPr>
          <w:color w:val="auto"/>
          <w:szCs w:val="24"/>
          <w:lang w:eastAsia="ar-SA"/>
        </w:rPr>
      </w:pPr>
      <w:r w:rsidRPr="00534D23">
        <w:rPr>
          <w:color w:val="auto"/>
          <w:szCs w:val="24"/>
          <w:lang w:eastAsia="ar-SA"/>
        </w:rPr>
        <w:t>- nie spełnia ona wymagań określonych w dokumentach zamówienia,</w:t>
      </w:r>
    </w:p>
    <w:p w14:paraId="5F4A3A36" w14:textId="77777777" w:rsidR="00B160D7" w:rsidRPr="00534D23" w:rsidRDefault="00B160D7" w:rsidP="00B160D7">
      <w:pPr>
        <w:suppressAutoHyphens/>
        <w:autoSpaceDE w:val="0"/>
        <w:autoSpaceDN w:val="0"/>
        <w:adjustRightInd w:val="0"/>
        <w:spacing w:after="0" w:line="240" w:lineRule="auto"/>
        <w:ind w:left="720" w:hanging="11"/>
        <w:rPr>
          <w:color w:val="auto"/>
          <w:szCs w:val="24"/>
          <w:lang w:eastAsia="ar-SA"/>
        </w:rPr>
      </w:pPr>
      <w:r w:rsidRPr="00534D23">
        <w:rPr>
          <w:color w:val="auto"/>
          <w:szCs w:val="24"/>
          <w:lang w:eastAsia="ar-SA"/>
        </w:rPr>
        <w:t>- przewiduje ona termin zapłaty wynagrodzenia dłuższy niż 30 dni.</w:t>
      </w:r>
    </w:p>
    <w:p w14:paraId="3DA8142A" w14:textId="77777777" w:rsidR="00B160D7" w:rsidRPr="00534D23" w:rsidRDefault="00B160D7" w:rsidP="00B160D7">
      <w:pPr>
        <w:suppressAutoHyphens/>
        <w:autoSpaceDE w:val="0"/>
        <w:autoSpaceDN w:val="0"/>
        <w:adjustRightInd w:val="0"/>
        <w:spacing w:after="0" w:line="240" w:lineRule="auto"/>
        <w:ind w:left="720" w:hanging="11"/>
        <w:rPr>
          <w:color w:val="auto"/>
          <w:szCs w:val="24"/>
          <w:lang w:eastAsia="ar-SA"/>
        </w:rPr>
      </w:pPr>
      <w:r w:rsidRPr="00534D23">
        <w:rPr>
          <w:color w:val="auto"/>
          <w:szCs w:val="24"/>
          <w:lang w:eastAsia="ar-SA"/>
        </w:rPr>
        <w:t>- zawiera ona postanowienia niezgodne z zapisami ust. 12.</w:t>
      </w:r>
    </w:p>
    <w:p w14:paraId="741A7455" w14:textId="441060F4" w:rsidR="00B160D7" w:rsidRPr="00534D23" w:rsidRDefault="00B160D7" w:rsidP="00B160D7">
      <w:pPr>
        <w:numPr>
          <w:ilvl w:val="1"/>
          <w:numId w:val="119"/>
        </w:numPr>
        <w:suppressAutoHyphens/>
        <w:autoSpaceDE w:val="0"/>
        <w:autoSpaceDN w:val="0"/>
        <w:adjustRightInd w:val="0"/>
        <w:spacing w:after="0" w:line="240" w:lineRule="auto"/>
        <w:ind w:left="426" w:hanging="426"/>
        <w:rPr>
          <w:color w:val="auto"/>
          <w:szCs w:val="24"/>
          <w:lang w:eastAsia="ar-SA"/>
        </w:rPr>
      </w:pPr>
      <w:r w:rsidRPr="00534D23">
        <w:rPr>
          <w:color w:val="auto"/>
          <w:szCs w:val="24"/>
          <w:lang w:eastAsia="ar-SA"/>
        </w:rPr>
        <w:t xml:space="preserve">Jeżeli Zamawiający nie zgłosi w formie pisemnej sprzeciwu do przedłożonej umowy                              o podwykonawstwo lub do jej zmian, której przedmiotem są roboty budowlane                   </w:t>
      </w:r>
      <w:r w:rsidR="009B2A35">
        <w:rPr>
          <w:color w:val="auto"/>
          <w:szCs w:val="24"/>
          <w:lang w:eastAsia="ar-SA"/>
        </w:rPr>
        <w:t xml:space="preserve">         </w:t>
      </w:r>
      <w:r w:rsidRPr="00534D23">
        <w:rPr>
          <w:color w:val="auto"/>
          <w:szCs w:val="24"/>
          <w:lang w:eastAsia="ar-SA"/>
        </w:rPr>
        <w:t>w terminie 14 dni uważa się za akceptację umowy lub jej zmiany przez Zamawiającego.</w:t>
      </w:r>
    </w:p>
    <w:p w14:paraId="35EDE25B" w14:textId="70F80DBD" w:rsidR="00B160D7" w:rsidRPr="00534D23" w:rsidRDefault="00B160D7" w:rsidP="00B160D7">
      <w:pPr>
        <w:numPr>
          <w:ilvl w:val="1"/>
          <w:numId w:val="119"/>
        </w:numPr>
        <w:tabs>
          <w:tab w:val="num" w:pos="426"/>
        </w:tabs>
        <w:suppressAutoHyphens/>
        <w:autoSpaceDE w:val="0"/>
        <w:autoSpaceDN w:val="0"/>
        <w:adjustRightInd w:val="0"/>
        <w:spacing w:after="0" w:line="240" w:lineRule="auto"/>
        <w:ind w:left="426" w:hanging="426"/>
        <w:rPr>
          <w:color w:val="auto"/>
          <w:szCs w:val="24"/>
          <w:lang w:eastAsia="ar-SA"/>
        </w:rPr>
      </w:pPr>
      <w:r w:rsidRPr="00534D23">
        <w:rPr>
          <w:color w:val="auto"/>
          <w:szCs w:val="24"/>
          <w:lang w:eastAsia="ar-SA"/>
        </w:rPr>
        <w:t xml:space="preserve">Wykonawca zamówienia na roboty budowlane przedkłada Zamawiającemu poświadczoną za zgodność z oryginałem kopię zawartej umowy o podwykonawstwo, a także jej zmianę, której przedmiotem są dostawy lub usługi, w terminie 7 dni od dnia jej zawarcia,               </w:t>
      </w:r>
      <w:r w:rsidR="009B2A35">
        <w:rPr>
          <w:color w:val="auto"/>
          <w:szCs w:val="24"/>
          <w:lang w:eastAsia="ar-SA"/>
        </w:rPr>
        <w:t xml:space="preserve">            </w:t>
      </w:r>
      <w:r w:rsidRPr="00534D23">
        <w:rPr>
          <w:color w:val="auto"/>
          <w:szCs w:val="24"/>
          <w:lang w:eastAsia="ar-SA"/>
        </w:rPr>
        <w:t xml:space="preserve">z wyłączeniem umów o podwykonawstwo o wartości mniejszej niż 0,5% wartości umowy oraz umów o podwykonawstwo, których przedmiot został wskazany przez Zamawiającego </w:t>
      </w:r>
      <w:r w:rsidRPr="00534D23">
        <w:rPr>
          <w:color w:val="auto"/>
          <w:szCs w:val="24"/>
          <w:lang w:eastAsia="ar-SA"/>
        </w:rPr>
        <w:lastRenderedPageBreak/>
        <w:t>w dokumentach zamówienia. Wyłączenie,</w:t>
      </w:r>
      <w:r w:rsidR="009B2A35">
        <w:rPr>
          <w:color w:val="auto"/>
          <w:szCs w:val="24"/>
          <w:lang w:eastAsia="ar-SA"/>
        </w:rPr>
        <w:t xml:space="preserve"> </w:t>
      </w:r>
      <w:r w:rsidRPr="00534D23">
        <w:rPr>
          <w:color w:val="auto"/>
          <w:szCs w:val="24"/>
          <w:lang w:eastAsia="ar-SA"/>
        </w:rPr>
        <w:t>o którym mowa w zdaniu pierwszym, nie dotyczy umów o podwykonawstwo o wartości większej niż 50 000 zł.</w:t>
      </w:r>
    </w:p>
    <w:p w14:paraId="0211921B" w14:textId="77777777" w:rsidR="00B160D7" w:rsidRPr="00534D23" w:rsidRDefault="00B160D7" w:rsidP="00B160D7">
      <w:pPr>
        <w:numPr>
          <w:ilvl w:val="1"/>
          <w:numId w:val="119"/>
        </w:numPr>
        <w:tabs>
          <w:tab w:val="clear" w:pos="360"/>
          <w:tab w:val="num" w:pos="426"/>
        </w:tabs>
        <w:suppressAutoHyphens/>
        <w:spacing w:after="0" w:line="240" w:lineRule="auto"/>
        <w:ind w:left="426" w:hanging="426"/>
        <w:rPr>
          <w:color w:val="auto"/>
          <w:szCs w:val="24"/>
          <w:lang w:eastAsia="ar-SA"/>
        </w:rPr>
      </w:pPr>
      <w:r w:rsidRPr="00534D23">
        <w:rPr>
          <w:color w:val="auto"/>
          <w:szCs w:val="24"/>
          <w:lang w:eastAsia="ar-SA"/>
        </w:rPr>
        <w:t>W przypadku, o którym mowa w ust. 7, Podwykonawca przedkłada poświadczoną za zgodność z oryginałem kopię umowy również Wykonawcy.</w:t>
      </w:r>
    </w:p>
    <w:p w14:paraId="771ECF80" w14:textId="77777777" w:rsidR="00B160D7" w:rsidRPr="00534D23" w:rsidRDefault="00B160D7" w:rsidP="00B160D7">
      <w:pPr>
        <w:numPr>
          <w:ilvl w:val="1"/>
          <w:numId w:val="119"/>
        </w:numPr>
        <w:tabs>
          <w:tab w:val="num" w:pos="426"/>
        </w:tabs>
        <w:suppressAutoHyphens/>
        <w:spacing w:after="0" w:line="240" w:lineRule="auto"/>
        <w:ind w:left="426" w:hanging="426"/>
        <w:rPr>
          <w:color w:val="auto"/>
          <w:szCs w:val="24"/>
          <w:lang w:eastAsia="ar-SA"/>
        </w:rPr>
      </w:pPr>
      <w:r w:rsidRPr="00534D23">
        <w:rPr>
          <w:color w:val="auto"/>
          <w:szCs w:val="24"/>
          <w:lang w:eastAsia="ar-SA"/>
        </w:rPr>
        <w:t>W przypadku, o którym mowa w ust. 7, jeżeli termin zapłaty wynagrodzenia jest dłuższy niż 30 dni, Zamawiający poinformuje o tym Wykonawcę i wezwie go do doprowadzenia do zmiany tej umowy pod rygorem wystąpienia o zapłatę kary umownej.</w:t>
      </w:r>
    </w:p>
    <w:p w14:paraId="740B5C75" w14:textId="6B466065" w:rsidR="00B160D7" w:rsidRPr="00534D23" w:rsidRDefault="00B160D7" w:rsidP="00B160D7">
      <w:pPr>
        <w:numPr>
          <w:ilvl w:val="1"/>
          <w:numId w:val="119"/>
        </w:numPr>
        <w:tabs>
          <w:tab w:val="num" w:pos="426"/>
        </w:tabs>
        <w:suppressAutoHyphens/>
        <w:spacing w:after="0" w:line="240" w:lineRule="auto"/>
        <w:ind w:left="426" w:hanging="426"/>
        <w:rPr>
          <w:color w:val="auto"/>
          <w:szCs w:val="24"/>
          <w:lang w:eastAsia="ar-SA"/>
        </w:rPr>
      </w:pPr>
      <w:r w:rsidRPr="00534D23">
        <w:rPr>
          <w:color w:val="auto"/>
          <w:szCs w:val="24"/>
        </w:rPr>
        <w:t xml:space="preserve">Termin zapłaty wynagrodzenia Podwykonawcy przewidziany w umowie                              </w:t>
      </w:r>
      <w:r w:rsidR="009B2A35">
        <w:rPr>
          <w:color w:val="auto"/>
          <w:szCs w:val="24"/>
        </w:rPr>
        <w:t xml:space="preserve">             </w:t>
      </w:r>
      <w:r w:rsidRPr="00534D23">
        <w:rPr>
          <w:color w:val="auto"/>
          <w:szCs w:val="24"/>
        </w:rPr>
        <w:t>o podwykonawstwo nie może być dłuższy niż 30 dni od dnia doręczenia Wykonawcy faktury lub rachunku, potwierdzających wykonanie zleconej Podwykonawcy roboty budowlanej.</w:t>
      </w:r>
    </w:p>
    <w:p w14:paraId="72E6E81E" w14:textId="77777777" w:rsidR="00B160D7" w:rsidRPr="00534D23" w:rsidRDefault="00B160D7" w:rsidP="00B160D7">
      <w:pPr>
        <w:numPr>
          <w:ilvl w:val="1"/>
          <w:numId w:val="119"/>
        </w:numPr>
        <w:tabs>
          <w:tab w:val="num" w:pos="426"/>
        </w:tabs>
        <w:suppressAutoHyphens/>
        <w:spacing w:after="0" w:line="240" w:lineRule="auto"/>
        <w:ind w:left="426" w:hanging="426"/>
        <w:rPr>
          <w:color w:val="auto"/>
          <w:szCs w:val="24"/>
          <w:lang w:eastAsia="ar-SA"/>
        </w:rPr>
      </w:pPr>
      <w:r w:rsidRPr="00534D23">
        <w:rPr>
          <w:color w:val="auto"/>
          <w:szCs w:val="24"/>
        </w:rPr>
        <w:t>Do zawarcia przez Podwykonawców umów z dalszymi Podwykonawcami jest wymagana zgoda Zamawiającego i Wykonawcy. Zapis ust. 1-10 stosuje się odpowiednio.</w:t>
      </w:r>
    </w:p>
    <w:p w14:paraId="1F63AB3B" w14:textId="1E80E273" w:rsidR="00B160D7" w:rsidRPr="00534D23" w:rsidRDefault="00B160D7" w:rsidP="00B160D7">
      <w:pPr>
        <w:numPr>
          <w:ilvl w:val="1"/>
          <w:numId w:val="119"/>
        </w:numPr>
        <w:suppressAutoHyphens/>
        <w:spacing w:after="0" w:line="240" w:lineRule="auto"/>
        <w:rPr>
          <w:color w:val="auto"/>
          <w:szCs w:val="24"/>
        </w:rPr>
      </w:pPr>
      <w:r w:rsidRPr="00534D23">
        <w:rPr>
          <w:color w:val="auto"/>
          <w:szCs w:val="24"/>
        </w:rPr>
        <w:t xml:space="preserve">Umowa o podwykonawstwo nie może zawierać postanowień kształtujących prawa </w:t>
      </w:r>
      <w:r w:rsidR="009B2A35">
        <w:rPr>
          <w:color w:val="auto"/>
          <w:szCs w:val="24"/>
        </w:rPr>
        <w:t xml:space="preserve">                        </w:t>
      </w:r>
      <w:r w:rsidRPr="00534D23">
        <w:rPr>
          <w:color w:val="auto"/>
          <w:szCs w:val="24"/>
        </w:rPr>
        <w:t xml:space="preserve">i obowiązki Podwykonawcy, w zakresie kar umownych oraz postanowień dotyczących warunków wypłaty wynagrodzenia, w sposób dla niego mniej korzystny niż prawa </w:t>
      </w:r>
      <w:r w:rsidR="009B2A35">
        <w:rPr>
          <w:color w:val="auto"/>
          <w:szCs w:val="24"/>
        </w:rPr>
        <w:t xml:space="preserve">                       </w:t>
      </w:r>
      <w:r w:rsidRPr="00534D23">
        <w:rPr>
          <w:color w:val="auto"/>
          <w:szCs w:val="24"/>
        </w:rPr>
        <w:t xml:space="preserve">i obowiązki Wykonawcy, ukształtowane postanowieniami umowy zawartej między Zamawiającym a Wykonawcą.  </w:t>
      </w:r>
    </w:p>
    <w:p w14:paraId="4DACB24D" w14:textId="77777777" w:rsidR="00B160D7" w:rsidRPr="00534D23" w:rsidRDefault="00B160D7" w:rsidP="00B160D7">
      <w:pPr>
        <w:numPr>
          <w:ilvl w:val="1"/>
          <w:numId w:val="119"/>
        </w:numPr>
        <w:suppressAutoHyphens/>
        <w:spacing w:after="0" w:line="240" w:lineRule="auto"/>
        <w:rPr>
          <w:color w:val="auto"/>
          <w:szCs w:val="24"/>
        </w:rPr>
      </w:pPr>
      <w:r w:rsidRPr="00534D23">
        <w:rPr>
          <w:color w:val="auto"/>
          <w:szCs w:val="24"/>
        </w:rPr>
        <w:t>W żadnym przypadku Wykonawca nie może zlecić wykonania robót podwykonawczych przed uzyskaniem pewności, co do braku sprzeciwu lub zastrzeżeń Zamawiającego do umowy o podwykonawstwo.</w:t>
      </w:r>
    </w:p>
    <w:p w14:paraId="754112D4" w14:textId="77777777" w:rsidR="00B160D7" w:rsidRPr="00534D23" w:rsidRDefault="00B160D7" w:rsidP="00B160D7">
      <w:pPr>
        <w:numPr>
          <w:ilvl w:val="1"/>
          <w:numId w:val="119"/>
        </w:numPr>
        <w:suppressAutoHyphens/>
        <w:spacing w:after="0" w:line="240" w:lineRule="auto"/>
        <w:rPr>
          <w:color w:val="auto"/>
          <w:szCs w:val="24"/>
        </w:rPr>
      </w:pPr>
      <w:r w:rsidRPr="00534D23">
        <w:rPr>
          <w:color w:val="auto"/>
          <w:szCs w:val="24"/>
        </w:rPr>
        <w:t>Umowy o podwykonawstwo muszą mieć formę pisemną pod rygorem nieważności.</w:t>
      </w:r>
    </w:p>
    <w:p w14:paraId="5C7C4D91" w14:textId="77777777" w:rsidR="00B160D7" w:rsidRPr="00534D23" w:rsidRDefault="00B160D7" w:rsidP="00B160D7">
      <w:pPr>
        <w:numPr>
          <w:ilvl w:val="1"/>
          <w:numId w:val="119"/>
        </w:numPr>
        <w:suppressAutoHyphens/>
        <w:spacing w:after="0" w:line="240" w:lineRule="auto"/>
        <w:rPr>
          <w:color w:val="auto"/>
          <w:szCs w:val="24"/>
        </w:rPr>
      </w:pPr>
      <w:r w:rsidRPr="00534D23">
        <w:rPr>
          <w:color w:val="auto"/>
        </w:rPr>
        <w:t xml:space="preserve">Umowa o podwykonawstwo lub dalsze podwykonawstwo, a także jej projekt, powinna </w:t>
      </w:r>
      <w:r w:rsidRPr="00534D23">
        <w:rPr>
          <w:rFonts w:eastAsia="Calibri"/>
          <w:color w:val="auto"/>
          <w:szCs w:val="24"/>
          <w:lang w:eastAsia="en-US"/>
        </w:rPr>
        <w:t>zawierać zapisy dotyczące wymogu zatrudniania na umowę o pracę osób wykonujących czynności z zakresie realizacji umowy o podwykonawstwo, których wykonanie polega na wykonaniu pracy w sposób określony w art. 22 § 1 ustawy z dnia 26 czerwca 1974r. – Kodeks pracy oraz sposób kontroli i rodzaj sankcji za nie przestrzeganie tego wymogu.</w:t>
      </w:r>
    </w:p>
    <w:p w14:paraId="27B8ABF0" w14:textId="77777777" w:rsidR="00B160D7" w:rsidRPr="00534D23" w:rsidRDefault="00B160D7" w:rsidP="00B160D7">
      <w:pPr>
        <w:numPr>
          <w:ilvl w:val="1"/>
          <w:numId w:val="119"/>
        </w:numPr>
        <w:suppressAutoHyphens/>
        <w:spacing w:after="0" w:line="240" w:lineRule="auto"/>
        <w:rPr>
          <w:color w:val="auto"/>
          <w:szCs w:val="24"/>
        </w:rPr>
      </w:pPr>
      <w:r w:rsidRPr="00534D23">
        <w:rPr>
          <w:rFonts w:eastAsia="Calibri"/>
          <w:color w:val="auto"/>
          <w:szCs w:val="24"/>
          <w:lang w:eastAsia="en-US"/>
        </w:rPr>
        <w:t>Zamawiający dopuszcza zmianę Podwykonawcy lub dalszego Podwykonawcy.</w:t>
      </w:r>
    </w:p>
    <w:p w14:paraId="72A8DE1E" w14:textId="77777777" w:rsidR="00B160D7" w:rsidRPr="00534D23" w:rsidRDefault="00B160D7" w:rsidP="00B160D7">
      <w:pPr>
        <w:numPr>
          <w:ilvl w:val="1"/>
          <w:numId w:val="119"/>
        </w:numPr>
        <w:suppressAutoHyphens/>
        <w:spacing w:after="0" w:line="240" w:lineRule="auto"/>
        <w:rPr>
          <w:color w:val="auto"/>
          <w:szCs w:val="24"/>
        </w:rPr>
      </w:pPr>
      <w:r w:rsidRPr="00534D23">
        <w:rPr>
          <w:rFonts w:eastAsia="Calibri"/>
          <w:color w:val="auto"/>
          <w:szCs w:val="24"/>
          <w:lang w:eastAsia="en-US"/>
        </w:rPr>
        <w:t>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o podwykonawstwo.</w:t>
      </w:r>
    </w:p>
    <w:p w14:paraId="535E0D1F" w14:textId="7C3C50E6" w:rsidR="00B160D7" w:rsidRPr="00534D23" w:rsidRDefault="00B160D7" w:rsidP="00B160D7">
      <w:pPr>
        <w:numPr>
          <w:ilvl w:val="1"/>
          <w:numId w:val="119"/>
        </w:numPr>
        <w:suppressAutoHyphens/>
        <w:spacing w:after="0" w:line="240" w:lineRule="auto"/>
        <w:rPr>
          <w:color w:val="auto"/>
          <w:szCs w:val="24"/>
        </w:rPr>
      </w:pPr>
      <w:r w:rsidRPr="00534D23">
        <w:rPr>
          <w:color w:val="auto"/>
        </w:rPr>
        <w:t xml:space="preserve">Jeżeli zmiana albo rezygnacja z Podwykonawcy, o którym mowa w ust. 17, dotyczy podmiotu, na którego zasoby Wykonawca powoływał się, na zasadach określonych </w:t>
      </w:r>
      <w:r w:rsidR="001C6B83">
        <w:rPr>
          <w:color w:val="auto"/>
        </w:rPr>
        <w:t xml:space="preserve">                   </w:t>
      </w:r>
      <w:r w:rsidRPr="00534D23">
        <w:rPr>
          <w:color w:val="auto"/>
        </w:rPr>
        <w:t xml:space="preserve">w art. 118 ustawy Pzp, w celu wykazania spełnienia warunków udziału w postępowaniu, </w:t>
      </w:r>
      <w:r w:rsidR="001C6B83">
        <w:rPr>
          <w:color w:val="auto"/>
        </w:rPr>
        <w:t xml:space="preserve">         </w:t>
      </w:r>
      <w:r w:rsidRPr="00534D23">
        <w:rPr>
          <w:color w:val="auto"/>
        </w:rPr>
        <w:t xml:space="preserve">o których mowa w art. 118 ust. 3 ustawy Pzp, Wykonawca jest obowiązany wykazać Zamawiającemu, iż proponowany inny Podwykonawca lub Wykonawca samodzielnie spełnia je w stopniu nie mniejszym niż Podwykonawca na zasoby którego Wykonawca powoływał się w trakcie postępowania o udzielenie zamówienia. </w:t>
      </w:r>
    </w:p>
    <w:p w14:paraId="5A2A5193" w14:textId="40D5CE20" w:rsidR="00B160D7" w:rsidRPr="00534D23" w:rsidRDefault="00B160D7" w:rsidP="00B160D7">
      <w:pPr>
        <w:numPr>
          <w:ilvl w:val="1"/>
          <w:numId w:val="119"/>
        </w:numPr>
        <w:suppressAutoHyphens/>
        <w:spacing w:after="0" w:line="240" w:lineRule="auto"/>
        <w:rPr>
          <w:color w:val="auto"/>
          <w:szCs w:val="24"/>
        </w:rPr>
      </w:pPr>
      <w:r w:rsidRPr="00534D23">
        <w:rPr>
          <w:color w:val="auto"/>
          <w:szCs w:val="24"/>
        </w:rPr>
        <w:t xml:space="preserve">Powierzenie wykonania części zamówienia Podwykonawcom nie zwalnia Wykonawcy        </w:t>
      </w:r>
      <w:r w:rsidR="001C6B83">
        <w:rPr>
          <w:color w:val="auto"/>
          <w:szCs w:val="24"/>
        </w:rPr>
        <w:t xml:space="preserve">      </w:t>
      </w:r>
      <w:r w:rsidRPr="00534D23">
        <w:rPr>
          <w:color w:val="auto"/>
          <w:szCs w:val="24"/>
        </w:rPr>
        <w:t>z odpowiedzialności wobec Zamawiającego za należyte wykonanie tego zamówienia. Wykonawca jest odpowiedzialny za działania, zaniechania, uchybienia i zaniedbania każdego Podwykonawcy i jego pracowników tak, jak za własne.</w:t>
      </w:r>
    </w:p>
    <w:p w14:paraId="24886326" w14:textId="77777777" w:rsidR="00B160D7" w:rsidRPr="00534D23" w:rsidRDefault="00B160D7" w:rsidP="00B160D7">
      <w:pPr>
        <w:numPr>
          <w:ilvl w:val="1"/>
          <w:numId w:val="119"/>
        </w:numPr>
        <w:suppressAutoHyphens/>
        <w:spacing w:after="0" w:line="240" w:lineRule="auto"/>
        <w:rPr>
          <w:color w:val="auto"/>
          <w:szCs w:val="24"/>
        </w:rPr>
      </w:pPr>
      <w:r w:rsidRPr="00534D23">
        <w:rPr>
          <w:color w:val="auto"/>
          <w:szCs w:val="24"/>
        </w:rPr>
        <w:t>Zamawiający i Wykonawca ponoszą solidarną odpowiedzialność wyłącznie za zapłatę wynagrodzenia należnego Podwykonawcy, za roboty budowlane wykonane przez oficjalnie i skutecznie zgłoszonego Podwykonawcę (zgodnie z § 5 niniejszej umowy) z zastrzeżeniem ust. 21.</w:t>
      </w:r>
    </w:p>
    <w:p w14:paraId="1F506E1E" w14:textId="77777777" w:rsidR="00B160D7" w:rsidRPr="00534D23" w:rsidRDefault="00B160D7" w:rsidP="00B160D7">
      <w:pPr>
        <w:numPr>
          <w:ilvl w:val="1"/>
          <w:numId w:val="119"/>
        </w:numPr>
        <w:suppressAutoHyphens/>
        <w:spacing w:after="0" w:line="240" w:lineRule="auto"/>
        <w:rPr>
          <w:color w:val="auto"/>
          <w:szCs w:val="24"/>
        </w:rPr>
      </w:pPr>
      <w:r w:rsidRPr="00534D23">
        <w:rPr>
          <w:color w:val="auto"/>
          <w:szCs w:val="24"/>
        </w:rPr>
        <w:t>Zamawiający jest zwolniony z odpowiedzialności określonej w ust. 20</w:t>
      </w:r>
      <w:r w:rsidRPr="00534D23">
        <w:rPr>
          <w:color w:val="auto"/>
          <w:szCs w:val="24"/>
        </w:rPr>
        <w:br/>
        <w:t>w przypadku:</w:t>
      </w:r>
    </w:p>
    <w:p w14:paraId="6B9D290C" w14:textId="77777777" w:rsidR="00B160D7" w:rsidRPr="00534D23" w:rsidRDefault="00B160D7" w:rsidP="00B160D7">
      <w:pPr>
        <w:numPr>
          <w:ilvl w:val="0"/>
          <w:numId w:val="122"/>
        </w:numPr>
        <w:tabs>
          <w:tab w:val="left" w:pos="-4860"/>
        </w:tabs>
        <w:suppressAutoHyphens/>
        <w:spacing w:after="0" w:line="240" w:lineRule="auto"/>
        <w:ind w:left="993" w:hanging="284"/>
        <w:rPr>
          <w:color w:val="auto"/>
          <w:szCs w:val="24"/>
        </w:rPr>
      </w:pPr>
      <w:r w:rsidRPr="00534D23">
        <w:rPr>
          <w:color w:val="auto"/>
          <w:szCs w:val="24"/>
        </w:rPr>
        <w:lastRenderedPageBreak/>
        <w:t>nie zgłoszenia Podwykonawcy lub jego zmiany,</w:t>
      </w:r>
    </w:p>
    <w:p w14:paraId="1CCEE149" w14:textId="29F96CF6" w:rsidR="00B160D7" w:rsidRPr="001C6B83" w:rsidRDefault="00B160D7" w:rsidP="001C6B83">
      <w:pPr>
        <w:numPr>
          <w:ilvl w:val="0"/>
          <w:numId w:val="122"/>
        </w:numPr>
        <w:tabs>
          <w:tab w:val="left" w:pos="-4860"/>
        </w:tabs>
        <w:suppressAutoHyphens/>
        <w:spacing w:after="0" w:line="240" w:lineRule="auto"/>
        <w:ind w:left="993" w:hanging="284"/>
        <w:rPr>
          <w:color w:val="auto"/>
          <w:szCs w:val="24"/>
        </w:rPr>
      </w:pPr>
      <w:r w:rsidRPr="00534D23">
        <w:rPr>
          <w:color w:val="auto"/>
          <w:szCs w:val="24"/>
        </w:rPr>
        <w:t xml:space="preserve">zawarcia umowy z Podwykonawcą, niezgodnej z zapisami określonymi                    </w:t>
      </w:r>
      <w:r w:rsidR="001C6B83">
        <w:rPr>
          <w:color w:val="auto"/>
          <w:szCs w:val="24"/>
        </w:rPr>
        <w:t xml:space="preserve">          </w:t>
      </w:r>
      <w:r w:rsidRPr="00534D23">
        <w:rPr>
          <w:color w:val="auto"/>
          <w:szCs w:val="24"/>
        </w:rPr>
        <w:t>w niniejszym paragrafie.</w:t>
      </w:r>
    </w:p>
    <w:p w14:paraId="47A5803D" w14:textId="77777777" w:rsidR="00B160D7" w:rsidRPr="00534D23" w:rsidRDefault="00B160D7" w:rsidP="00B160D7">
      <w:pPr>
        <w:numPr>
          <w:ilvl w:val="1"/>
          <w:numId w:val="119"/>
        </w:numPr>
        <w:tabs>
          <w:tab w:val="left" w:pos="540"/>
        </w:tabs>
        <w:suppressAutoHyphens/>
        <w:spacing w:after="0" w:line="240" w:lineRule="auto"/>
        <w:rPr>
          <w:color w:val="auto"/>
          <w:szCs w:val="24"/>
        </w:rPr>
      </w:pPr>
      <w:r w:rsidRPr="00534D23">
        <w:rPr>
          <w:color w:val="auto"/>
          <w:szCs w:val="24"/>
        </w:rPr>
        <w:t>Niezastosowanie się Wykonawcy do wymogów wynikających z postanowień niniejszej Umowy dotyczącej Podwykonawców upoważnia Zamawiającego do podjęcia wszelkich niezbędnych działań w celu wyegzekwowania od Wykonawcy i wszystkich Podwykonawców ustaleń Umowy, aż do odstąpienia od umowy z Wykonawcą z winy Wykonawcy włącznie oraz zastosowaniem kary umownej zgodnie z § 12 ust. 1 lit. g Umowy.</w:t>
      </w:r>
    </w:p>
    <w:p w14:paraId="33359261" w14:textId="77777777" w:rsidR="00B160D7" w:rsidRPr="00534D23" w:rsidRDefault="00B160D7" w:rsidP="00B160D7">
      <w:pPr>
        <w:numPr>
          <w:ilvl w:val="1"/>
          <w:numId w:val="119"/>
        </w:numPr>
        <w:tabs>
          <w:tab w:val="left" w:pos="540"/>
        </w:tabs>
        <w:suppressAutoHyphens/>
        <w:spacing w:after="0" w:line="240" w:lineRule="auto"/>
        <w:rPr>
          <w:color w:val="auto"/>
          <w:szCs w:val="24"/>
        </w:rPr>
      </w:pPr>
      <w:r w:rsidRPr="00534D23">
        <w:rPr>
          <w:color w:val="auto"/>
        </w:rPr>
        <w:t xml:space="preserve">Postanowienia umowy dotyczące Podwykonawców stosuje się odpowiednio do dalszych Podwykonawców. </w:t>
      </w:r>
    </w:p>
    <w:p w14:paraId="293D747F" w14:textId="77777777" w:rsidR="00B160D7" w:rsidRPr="00534D23" w:rsidRDefault="00B160D7" w:rsidP="00B160D7">
      <w:pPr>
        <w:tabs>
          <w:tab w:val="left" w:pos="540"/>
        </w:tabs>
        <w:suppressAutoHyphens/>
        <w:spacing w:after="0" w:line="240" w:lineRule="auto"/>
        <w:ind w:left="360" w:firstLine="0"/>
        <w:rPr>
          <w:color w:val="auto"/>
          <w:szCs w:val="24"/>
        </w:rPr>
      </w:pPr>
    </w:p>
    <w:p w14:paraId="35AAFD23" w14:textId="77777777" w:rsidR="00B160D7" w:rsidRPr="00534D23" w:rsidRDefault="00B160D7" w:rsidP="00B160D7">
      <w:pPr>
        <w:spacing w:after="0" w:line="240" w:lineRule="auto"/>
        <w:ind w:left="0" w:firstLine="0"/>
        <w:jc w:val="center"/>
        <w:rPr>
          <w:b/>
          <w:color w:val="auto"/>
          <w:szCs w:val="24"/>
        </w:rPr>
      </w:pPr>
      <w:r w:rsidRPr="00534D23">
        <w:rPr>
          <w:b/>
          <w:color w:val="auto"/>
          <w:szCs w:val="24"/>
        </w:rPr>
        <w:t>§ 6</w:t>
      </w:r>
    </w:p>
    <w:p w14:paraId="7BBDE8C0" w14:textId="77777777" w:rsidR="00B160D7" w:rsidRPr="00534D23" w:rsidRDefault="00B160D7" w:rsidP="00B160D7">
      <w:pPr>
        <w:spacing w:after="0" w:line="240" w:lineRule="auto"/>
        <w:ind w:left="0" w:firstLine="0"/>
        <w:jc w:val="center"/>
        <w:rPr>
          <w:b/>
          <w:color w:val="auto"/>
          <w:szCs w:val="24"/>
        </w:rPr>
      </w:pPr>
      <w:r w:rsidRPr="00534D23">
        <w:rPr>
          <w:b/>
          <w:color w:val="auto"/>
          <w:szCs w:val="24"/>
        </w:rPr>
        <w:t>WYMÓG ZATRUDNIENIA NA UMOWĘ O PRACĘ</w:t>
      </w:r>
    </w:p>
    <w:p w14:paraId="3F970111" w14:textId="77777777" w:rsidR="00B160D7" w:rsidRPr="00534D23" w:rsidRDefault="00B160D7" w:rsidP="00B160D7">
      <w:pPr>
        <w:ind w:left="0" w:right="107" w:firstLine="0"/>
        <w:rPr>
          <w:color w:val="auto"/>
        </w:rPr>
      </w:pPr>
    </w:p>
    <w:p w14:paraId="1F10B1A2" w14:textId="77777777" w:rsidR="00B160D7" w:rsidRPr="00534D23" w:rsidRDefault="00B160D7" w:rsidP="00B160D7">
      <w:pPr>
        <w:numPr>
          <w:ilvl w:val="6"/>
          <w:numId w:val="117"/>
        </w:numPr>
        <w:tabs>
          <w:tab w:val="num" w:pos="426"/>
        </w:tabs>
        <w:ind w:left="426" w:right="107" w:hanging="426"/>
        <w:contextualSpacing/>
      </w:pPr>
      <w:r w:rsidRPr="00534D23">
        <w:t xml:space="preserve">Na podstawie art. 95 ustawy Pzp. Zamawiający wymaga zatrudnienia przez Wykonawcę lub Podwykonawcę na podstawie stosunku pracy osób wykonujących roboty budowlane objęte przedmiotem zamówienia, w sposób określony w art. 22 § 1 ustawy z dnia 26 czerwca 1974 r. Kodeks pracy. Wymóg ten dotyczy osób, które wykonują czynności bezpośrednio związane z wykonywaniem robót budowlanych zgodnie z zakresem rzeczowym robót przewidzianym do wykonania niniejszego zamówienia, czyli tzw. robotników budowlanych </w:t>
      </w:r>
      <w:r w:rsidRPr="00534D23">
        <w:rPr>
          <w:color w:val="000000" w:themeColor="text1"/>
        </w:rPr>
        <w:t xml:space="preserve">wykonujących pracę fizyczną. Wymóg nie dotyczy więc, osób kierujących budową, wykonujących usługę geodezyjną, dostawców materiałów budowlanych, kierowców. </w:t>
      </w:r>
    </w:p>
    <w:p w14:paraId="5E7B6021" w14:textId="77777777" w:rsidR="00B160D7" w:rsidRPr="00534D23" w:rsidRDefault="00B160D7" w:rsidP="00B160D7">
      <w:pPr>
        <w:ind w:left="426" w:right="107" w:firstLine="0"/>
        <w:contextualSpacing/>
        <w:rPr>
          <w:sz w:val="8"/>
          <w:szCs w:val="8"/>
        </w:rPr>
      </w:pPr>
    </w:p>
    <w:p w14:paraId="3E23A862" w14:textId="0AC62B18" w:rsidR="00B160D7" w:rsidRPr="00534D23" w:rsidRDefault="00B160D7" w:rsidP="00B160D7">
      <w:pPr>
        <w:numPr>
          <w:ilvl w:val="6"/>
          <w:numId w:val="117"/>
        </w:numPr>
        <w:tabs>
          <w:tab w:val="num" w:pos="426"/>
        </w:tabs>
        <w:ind w:left="426" w:right="107" w:hanging="426"/>
        <w:contextualSpacing/>
      </w:pPr>
      <w:r w:rsidRPr="00534D23">
        <w:rPr>
          <w:color w:val="auto"/>
        </w:rPr>
        <w:t xml:space="preserve">Wykonawca zobowiązuje się przed podpisaniem umowy lub w terminie 7 dni kalendarzowych od chwili powstania obowiązku zatrudnienia pracowników na podstawie stosunku pracy i na każde żądanie Zamawiającego dostarczyć Zamawiającemu Wykaz osób przewidzianych do realizacji zamówienia z uwzględnieniem imienia i nazwiska, stanowiska, rodzaju umowy o pracę oraz okresu na jaki umowa została zawarta (wzór wykazu stanowi </w:t>
      </w:r>
      <w:r w:rsidRPr="00534D23">
        <w:rPr>
          <w:b/>
          <w:color w:val="auto"/>
        </w:rPr>
        <w:t xml:space="preserve">załącznik Nr </w:t>
      </w:r>
      <w:r w:rsidR="001C6B83">
        <w:rPr>
          <w:b/>
          <w:color w:val="auto"/>
        </w:rPr>
        <w:t>6</w:t>
      </w:r>
      <w:r w:rsidRPr="00534D23">
        <w:rPr>
          <w:color w:val="auto"/>
        </w:rPr>
        <w:t xml:space="preserve"> do niniejszej umowy). Wykaz ten będzie stanowił integralną część umowy. Wyżej wymieniony obowiązek dotyczy także Podwykonawców. </w:t>
      </w:r>
    </w:p>
    <w:p w14:paraId="78FF7BA2" w14:textId="77777777" w:rsidR="00B160D7" w:rsidRPr="00534D23" w:rsidRDefault="00B160D7" w:rsidP="00B160D7">
      <w:pPr>
        <w:ind w:left="0" w:right="107" w:firstLine="0"/>
        <w:contextualSpacing/>
        <w:rPr>
          <w:sz w:val="8"/>
          <w:szCs w:val="8"/>
        </w:rPr>
      </w:pPr>
    </w:p>
    <w:p w14:paraId="7C36F35A" w14:textId="77777777" w:rsidR="00B160D7" w:rsidRPr="00534D23" w:rsidRDefault="00B160D7" w:rsidP="00B160D7">
      <w:pPr>
        <w:numPr>
          <w:ilvl w:val="6"/>
          <w:numId w:val="117"/>
        </w:numPr>
        <w:tabs>
          <w:tab w:val="num" w:pos="426"/>
        </w:tabs>
        <w:ind w:left="426" w:right="107" w:hanging="426"/>
        <w:contextualSpacing/>
      </w:pPr>
      <w:r w:rsidRPr="00534D23">
        <w:rPr>
          <w:color w:val="auto"/>
        </w:rPr>
        <w:t xml:space="preserve">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 do: </w:t>
      </w:r>
    </w:p>
    <w:p w14:paraId="6322CD7D" w14:textId="77777777" w:rsidR="00B160D7" w:rsidRPr="00534D23" w:rsidRDefault="00B160D7" w:rsidP="00B160D7">
      <w:pPr>
        <w:numPr>
          <w:ilvl w:val="0"/>
          <w:numId w:val="149"/>
        </w:numPr>
        <w:spacing w:before="120" w:after="0" w:line="240" w:lineRule="auto"/>
        <w:ind w:left="993" w:hanging="284"/>
        <w:contextualSpacing/>
        <w:rPr>
          <w:color w:val="auto"/>
        </w:rPr>
      </w:pPr>
      <w:r w:rsidRPr="00534D23">
        <w:rPr>
          <w:color w:val="auto"/>
        </w:rPr>
        <w:t>żądania oświadczeń i dokumentów w zakresie potwierdzenia spełniania ww. wymogów i dokonywania ich oceny,</w:t>
      </w:r>
    </w:p>
    <w:p w14:paraId="49320FBF" w14:textId="77777777" w:rsidR="00B160D7" w:rsidRPr="00534D23" w:rsidRDefault="00B160D7" w:rsidP="00B160D7">
      <w:pPr>
        <w:numPr>
          <w:ilvl w:val="0"/>
          <w:numId w:val="149"/>
        </w:numPr>
        <w:spacing w:before="120" w:after="0" w:line="240" w:lineRule="auto"/>
        <w:ind w:left="993" w:hanging="284"/>
        <w:contextualSpacing/>
        <w:rPr>
          <w:color w:val="auto"/>
        </w:rPr>
      </w:pPr>
      <w:r w:rsidRPr="00534D23">
        <w:rPr>
          <w:color w:val="auto"/>
        </w:rPr>
        <w:t>żądania wyjaśnień w przypadku wątpliwości w zakresie potwierdzenia spełniania ww. wymogów,</w:t>
      </w:r>
    </w:p>
    <w:p w14:paraId="2092FC56" w14:textId="77777777" w:rsidR="00B160D7" w:rsidRPr="00534D23" w:rsidRDefault="00B160D7" w:rsidP="00B160D7">
      <w:pPr>
        <w:numPr>
          <w:ilvl w:val="0"/>
          <w:numId w:val="149"/>
        </w:numPr>
        <w:spacing w:before="120" w:after="0" w:line="240" w:lineRule="auto"/>
        <w:ind w:left="993" w:hanging="284"/>
        <w:contextualSpacing/>
        <w:rPr>
          <w:color w:val="auto"/>
        </w:rPr>
      </w:pPr>
      <w:r w:rsidRPr="00534D23">
        <w:rPr>
          <w:color w:val="auto"/>
        </w:rPr>
        <w:t>przeprowadzania kontroli na miejscu wykonywania świadczenia.</w:t>
      </w:r>
    </w:p>
    <w:p w14:paraId="41E742F0" w14:textId="77777777" w:rsidR="00B160D7" w:rsidRPr="00534D23" w:rsidRDefault="00B160D7" w:rsidP="00B160D7">
      <w:pPr>
        <w:pStyle w:val="Akapitzlist"/>
        <w:numPr>
          <w:ilvl w:val="0"/>
          <w:numId w:val="131"/>
        </w:numPr>
        <w:tabs>
          <w:tab w:val="clear" w:pos="720"/>
          <w:tab w:val="num" w:pos="426"/>
        </w:tabs>
        <w:spacing w:before="120" w:after="0" w:line="240" w:lineRule="auto"/>
        <w:ind w:left="426" w:hanging="426"/>
        <w:rPr>
          <w:color w:val="auto"/>
        </w:rPr>
      </w:pPr>
      <w:r w:rsidRPr="00534D23">
        <w:rPr>
          <w:color w:val="auto"/>
        </w:rPr>
        <w:t>W trakcie realizacji zamówienia na każde wezwanie Zamawiającego w wyznaczonym       w tym wezwaniu terminie Wykonawca przedłoży Zamawiającemu określone przez niego, spośród wskazanych poniżej, dowody w celu potwierdzenia spełnienia wymogu zatrudnienia na podstawie stosunku pracy przez Wykonawcę lub Podwykonawcę osób wykonujących wskazane w ust. 1 czynności w trakcie realizacji zamówienia:</w:t>
      </w:r>
    </w:p>
    <w:p w14:paraId="5FFFC6E7" w14:textId="6F6FE978" w:rsidR="00B160D7" w:rsidRPr="00534D23" w:rsidRDefault="00B160D7" w:rsidP="00B160D7">
      <w:pPr>
        <w:numPr>
          <w:ilvl w:val="0"/>
          <w:numId w:val="82"/>
        </w:numPr>
        <w:spacing w:before="120" w:after="0" w:line="240" w:lineRule="auto"/>
        <w:ind w:left="993" w:hanging="273"/>
        <w:contextualSpacing/>
        <w:rPr>
          <w:color w:val="auto"/>
        </w:rPr>
      </w:pPr>
      <w:r w:rsidRPr="00534D23">
        <w:rPr>
          <w:color w:val="auto"/>
        </w:rPr>
        <w:t xml:space="preserve">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t>
      </w:r>
      <w:r w:rsidRPr="00534D23">
        <w:rPr>
          <w:color w:val="auto"/>
        </w:rPr>
        <w:lastRenderedPageBreak/>
        <w:t>wezwaniem czynności wykonują osoby zatrudnione na podstawie stosunku pracy wraz ze wskazaniem liczby tych osób, imion i nazwisk tych osób, stanowiska, rodzaju stosunku pracy i okresu na jaki umowa o pracę została zawarta oraz podpis osoby uprawnionej do złożenia oświadczenia</w:t>
      </w:r>
      <w:r w:rsidR="001C6B83">
        <w:rPr>
          <w:color w:val="auto"/>
        </w:rPr>
        <w:t xml:space="preserve"> </w:t>
      </w:r>
      <w:r w:rsidRPr="00534D23">
        <w:rPr>
          <w:color w:val="auto"/>
        </w:rPr>
        <w:t>w imieniu Wykonawcy lub Podwykonawcy,</w:t>
      </w:r>
    </w:p>
    <w:p w14:paraId="727E8453" w14:textId="335C91D0" w:rsidR="00B160D7" w:rsidRPr="00534D23" w:rsidRDefault="00B160D7" w:rsidP="00B160D7">
      <w:pPr>
        <w:numPr>
          <w:ilvl w:val="0"/>
          <w:numId w:val="82"/>
        </w:numPr>
        <w:spacing w:before="120" w:after="0" w:line="240" w:lineRule="auto"/>
        <w:ind w:left="993" w:hanging="273"/>
        <w:contextualSpacing/>
        <w:rPr>
          <w:color w:val="auto"/>
        </w:rPr>
      </w:pPr>
      <w:r w:rsidRPr="00534D23">
        <w:rPr>
          <w:color w:val="auto"/>
        </w:rPr>
        <w:t>poświadczoną za zgodność z oryginałem odpowiednio przez Wykonawcę lub Podwykonawcę kopię stosunku/stosunków pracy osób wykonujących w trakcie realizacji zamówienia czynności, których dotyczy ww. oświadczenie Wykonawcy lub Podwykonawcy (wraz z dokumentem regulującym zakres obowiązków, jeżeli został sporządzony). Kopia stosunku/stosunków pracy powinna zostać zanonimizowana w sposób zapewniający ochronę danych osobowych pracowników, zgodnie z przepisami w sprawie ochrony danych osobowych (tj. w szczególności bez adresów, nr PESEL pracowników). Imię i nazwisko pracownika nie podlega anonimizacji. Informacje takie jak: data zawarcia stosunku pracy, rodzaj stosunku pracy</w:t>
      </w:r>
      <w:r w:rsidR="001C6B83">
        <w:rPr>
          <w:color w:val="auto"/>
        </w:rPr>
        <w:t xml:space="preserve"> </w:t>
      </w:r>
      <w:r w:rsidRPr="00534D23">
        <w:rPr>
          <w:color w:val="auto"/>
        </w:rPr>
        <w:t>oraz zakres obowiązków powinny być możliwe do zidentyfikowania.</w:t>
      </w:r>
    </w:p>
    <w:p w14:paraId="7AA76061" w14:textId="77777777" w:rsidR="00B160D7" w:rsidRPr="00534D23" w:rsidRDefault="00B160D7" w:rsidP="00B160D7">
      <w:pPr>
        <w:spacing w:before="120" w:after="0" w:line="240" w:lineRule="auto"/>
        <w:ind w:left="1080" w:firstLine="0"/>
        <w:contextualSpacing/>
        <w:rPr>
          <w:color w:val="auto"/>
          <w:sz w:val="8"/>
          <w:szCs w:val="8"/>
        </w:rPr>
      </w:pPr>
    </w:p>
    <w:p w14:paraId="02296FBD" w14:textId="0799E8C7" w:rsidR="00B160D7" w:rsidRPr="00534D23" w:rsidRDefault="00B160D7" w:rsidP="00B160D7">
      <w:pPr>
        <w:pStyle w:val="Akapitzlist"/>
        <w:numPr>
          <w:ilvl w:val="0"/>
          <w:numId w:val="131"/>
        </w:numPr>
        <w:tabs>
          <w:tab w:val="clear" w:pos="720"/>
          <w:tab w:val="num" w:pos="426"/>
        </w:tabs>
        <w:ind w:left="426" w:right="107" w:hanging="426"/>
        <w:rPr>
          <w:color w:val="auto"/>
        </w:rPr>
      </w:pPr>
      <w:r w:rsidRPr="00534D23">
        <w:rPr>
          <w:color w:val="auto"/>
        </w:rPr>
        <w:t xml:space="preserve">Z tytułu nie spełnienia przez Wykonawcę lub Podwykonawcę wymogu zatrudnienia na podstawie stosunku pracy osób wykonujących czynności wskazane w ust. 1 Zamawiający przewiduje sankcje w postaci obowiązku zapłaty kary umownej w wysokości określonej w </w:t>
      </w:r>
      <w:r w:rsidRPr="00534D23">
        <w:rPr>
          <w:b/>
          <w:bCs/>
          <w:color w:val="auto"/>
        </w:rPr>
        <w:t>§ 12 ust 1 lit. h)</w:t>
      </w:r>
      <w:r w:rsidR="004E14C5">
        <w:rPr>
          <w:b/>
          <w:bCs/>
          <w:color w:val="auto"/>
        </w:rPr>
        <w:t xml:space="preserve"> </w:t>
      </w:r>
      <w:r w:rsidRPr="00534D23">
        <w:rPr>
          <w:b/>
          <w:bCs/>
          <w:color w:val="auto"/>
        </w:rPr>
        <w:t xml:space="preserve">niniejszej </w:t>
      </w:r>
      <w:r w:rsidRPr="00534D23">
        <w:rPr>
          <w:color w:val="auto"/>
        </w:rPr>
        <w:t xml:space="preserve">umowy.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ust. 1 czynności. </w:t>
      </w:r>
    </w:p>
    <w:p w14:paraId="0AB05AF0" w14:textId="77777777" w:rsidR="00B160D7" w:rsidRPr="00534D23" w:rsidRDefault="00B160D7" w:rsidP="00B160D7">
      <w:pPr>
        <w:pStyle w:val="Akapitzlist"/>
        <w:numPr>
          <w:ilvl w:val="0"/>
          <w:numId w:val="131"/>
        </w:numPr>
        <w:tabs>
          <w:tab w:val="clear" w:pos="720"/>
          <w:tab w:val="num" w:pos="426"/>
        </w:tabs>
        <w:ind w:left="426" w:right="107" w:hanging="426"/>
        <w:rPr>
          <w:color w:val="auto"/>
        </w:rPr>
      </w:pPr>
      <w:r w:rsidRPr="00534D23">
        <w:rPr>
          <w:color w:val="auto"/>
        </w:rPr>
        <w:t>W przypadku uzasadnionych wątpliwości co do przestrzegania prawa pracy przez Wykonawcę lub Podwykonawcę, Zamawiający może zwrócić się o przeprowadzenie kontroli przez Państwową Inspekcję Pracy.</w:t>
      </w:r>
    </w:p>
    <w:p w14:paraId="2A9D6249" w14:textId="00FDD20B" w:rsidR="00B160D7" w:rsidRPr="00534D23" w:rsidRDefault="00B160D7" w:rsidP="00B160D7">
      <w:pPr>
        <w:pStyle w:val="Akapitzlist"/>
        <w:numPr>
          <w:ilvl w:val="0"/>
          <w:numId w:val="131"/>
        </w:numPr>
        <w:tabs>
          <w:tab w:val="clear" w:pos="720"/>
          <w:tab w:val="num" w:pos="426"/>
        </w:tabs>
        <w:ind w:left="426" w:right="107" w:hanging="426"/>
        <w:rPr>
          <w:color w:val="auto"/>
        </w:rPr>
      </w:pPr>
      <w:r w:rsidRPr="00534D23">
        <w:rPr>
          <w:color w:val="auto"/>
        </w:rPr>
        <w:t xml:space="preserve">Wykonawca na każdym etapie realizacji umowy zobligowany jest do informowania Zamawiającego o zmianach dotyczących osób wykonujących czynności wskazane </w:t>
      </w:r>
      <w:r w:rsidR="004E14C5">
        <w:rPr>
          <w:color w:val="auto"/>
        </w:rPr>
        <w:t xml:space="preserve">               </w:t>
      </w:r>
      <w:r w:rsidRPr="00534D23">
        <w:rPr>
          <w:color w:val="auto"/>
        </w:rPr>
        <w:t xml:space="preserve">w ust. 1 i składania aktualnego wykazu osób, o którym mowa w ust. 2. </w:t>
      </w:r>
    </w:p>
    <w:p w14:paraId="72D064B9" w14:textId="77777777" w:rsidR="00B160D7" w:rsidRPr="00534D23" w:rsidRDefault="00B160D7" w:rsidP="00B160D7">
      <w:pPr>
        <w:spacing w:after="0" w:line="240" w:lineRule="auto"/>
        <w:ind w:left="0" w:firstLine="0"/>
        <w:rPr>
          <w:b/>
          <w:color w:val="auto"/>
          <w:sz w:val="16"/>
          <w:szCs w:val="16"/>
        </w:rPr>
      </w:pPr>
    </w:p>
    <w:p w14:paraId="3FB4F279" w14:textId="77777777" w:rsidR="00B160D7" w:rsidRPr="00534D23" w:rsidRDefault="00B160D7" w:rsidP="00B160D7">
      <w:pPr>
        <w:spacing w:after="0" w:line="240" w:lineRule="auto"/>
        <w:ind w:left="0" w:firstLine="0"/>
        <w:jc w:val="center"/>
        <w:rPr>
          <w:b/>
          <w:color w:val="auto"/>
          <w:szCs w:val="24"/>
        </w:rPr>
      </w:pPr>
      <w:r w:rsidRPr="00534D23">
        <w:rPr>
          <w:b/>
          <w:color w:val="auto"/>
          <w:szCs w:val="24"/>
        </w:rPr>
        <w:t>§ 7</w:t>
      </w:r>
    </w:p>
    <w:p w14:paraId="1BC6E559" w14:textId="77777777" w:rsidR="00B160D7" w:rsidRPr="00534D23" w:rsidRDefault="00B160D7" w:rsidP="00B160D7">
      <w:pPr>
        <w:spacing w:after="0" w:line="240" w:lineRule="auto"/>
        <w:ind w:left="0" w:firstLine="0"/>
        <w:jc w:val="center"/>
        <w:rPr>
          <w:b/>
          <w:color w:val="auto"/>
          <w:szCs w:val="24"/>
        </w:rPr>
      </w:pPr>
      <w:r w:rsidRPr="00534D23">
        <w:rPr>
          <w:b/>
          <w:color w:val="auto"/>
          <w:szCs w:val="24"/>
        </w:rPr>
        <w:t>NADZÓR</w:t>
      </w:r>
    </w:p>
    <w:p w14:paraId="3859558F" w14:textId="77777777" w:rsidR="00B160D7" w:rsidRPr="00534D23" w:rsidRDefault="00B160D7" w:rsidP="00B160D7">
      <w:pPr>
        <w:spacing w:after="0" w:line="240" w:lineRule="auto"/>
        <w:ind w:left="0" w:firstLine="0"/>
        <w:rPr>
          <w:color w:val="auto"/>
          <w:sz w:val="16"/>
          <w:szCs w:val="16"/>
        </w:rPr>
      </w:pPr>
    </w:p>
    <w:p w14:paraId="56341AB3" w14:textId="77777777" w:rsidR="00B160D7" w:rsidRPr="00534D23" w:rsidRDefault="00B160D7" w:rsidP="00B160D7">
      <w:pPr>
        <w:numPr>
          <w:ilvl w:val="0"/>
          <w:numId w:val="98"/>
        </w:numPr>
        <w:tabs>
          <w:tab w:val="num" w:pos="426"/>
        </w:tabs>
        <w:spacing w:after="0" w:line="240" w:lineRule="auto"/>
        <w:ind w:left="426" w:hanging="426"/>
        <w:rPr>
          <w:color w:val="auto"/>
          <w:szCs w:val="24"/>
        </w:rPr>
      </w:pPr>
      <w:r w:rsidRPr="00534D23">
        <w:rPr>
          <w:color w:val="auto"/>
          <w:szCs w:val="24"/>
        </w:rPr>
        <w:t>Zamawiający ustanawia Inspektora Nadzoru, jako reprezentanta Zamawiającego przy realizacji przedmiotu umowy.</w:t>
      </w:r>
    </w:p>
    <w:p w14:paraId="27F1375F" w14:textId="77777777" w:rsidR="00B160D7" w:rsidRPr="00534D23" w:rsidRDefault="00B160D7" w:rsidP="00B160D7">
      <w:pPr>
        <w:numPr>
          <w:ilvl w:val="0"/>
          <w:numId w:val="98"/>
        </w:numPr>
        <w:tabs>
          <w:tab w:val="num" w:pos="426"/>
        </w:tabs>
        <w:spacing w:after="0" w:line="240" w:lineRule="auto"/>
        <w:ind w:left="426" w:hanging="426"/>
        <w:rPr>
          <w:color w:val="auto"/>
          <w:szCs w:val="24"/>
        </w:rPr>
      </w:pPr>
      <w:r w:rsidRPr="00534D23">
        <w:rPr>
          <w:color w:val="auto"/>
          <w:szCs w:val="24"/>
        </w:rPr>
        <w:t>Inspektor Nadzoru uprawniony jest do wydawania Wykonawcy poleceń związanych</w:t>
      </w:r>
      <w:r w:rsidRPr="00534D23">
        <w:rPr>
          <w:color w:val="auto"/>
          <w:szCs w:val="24"/>
        </w:rPr>
        <w:br/>
        <w:t>z jakością i ilością robót, które są niezbędne do prawidłowego wykonania przedmiotu zamówienia zgodnie z umową, specyfikacjami i projektami oraz przepisami prawa budowlanego.</w:t>
      </w:r>
    </w:p>
    <w:p w14:paraId="6BE5F207" w14:textId="77777777" w:rsidR="00B160D7" w:rsidRPr="00534D23" w:rsidRDefault="00B160D7" w:rsidP="00B160D7">
      <w:pPr>
        <w:numPr>
          <w:ilvl w:val="0"/>
          <w:numId w:val="98"/>
        </w:numPr>
        <w:tabs>
          <w:tab w:val="num" w:pos="426"/>
        </w:tabs>
        <w:spacing w:after="0" w:line="240" w:lineRule="auto"/>
        <w:ind w:left="426" w:hanging="426"/>
        <w:rPr>
          <w:color w:val="auto"/>
          <w:szCs w:val="24"/>
        </w:rPr>
      </w:pPr>
      <w:r w:rsidRPr="00534D23">
        <w:rPr>
          <w:color w:val="auto"/>
          <w:szCs w:val="24"/>
        </w:rPr>
        <w:t xml:space="preserve">Inspektor Nadzoru nie jest uprawniony do podejmowania decyzji w zakresie zlecania Wykonawcy do wykonania robót dodatkowych, zamiennych lub koniecznych. </w:t>
      </w:r>
    </w:p>
    <w:p w14:paraId="6F82F16C" w14:textId="19F4C5E9" w:rsidR="00B160D7" w:rsidRPr="00534D23" w:rsidRDefault="00B160D7" w:rsidP="00B160D7">
      <w:pPr>
        <w:numPr>
          <w:ilvl w:val="0"/>
          <w:numId w:val="98"/>
        </w:numPr>
        <w:tabs>
          <w:tab w:val="num" w:pos="426"/>
        </w:tabs>
        <w:spacing w:after="0" w:line="240" w:lineRule="auto"/>
        <w:ind w:left="426" w:hanging="426"/>
        <w:rPr>
          <w:color w:val="auto"/>
          <w:szCs w:val="24"/>
        </w:rPr>
      </w:pPr>
      <w:r w:rsidRPr="00534D23">
        <w:rPr>
          <w:color w:val="auto"/>
          <w:szCs w:val="24"/>
        </w:rPr>
        <w:t xml:space="preserve">Ustanowiony kierownik budowy działa w ramach obowiązków określonych w ustawie Prawo budowlane oraz poleceń wydanych przez Inspektora Nadzoru. </w:t>
      </w:r>
    </w:p>
    <w:p w14:paraId="0D74B83E" w14:textId="77777777" w:rsidR="00B160D7" w:rsidRPr="00534D23" w:rsidRDefault="00B160D7" w:rsidP="00B160D7">
      <w:pPr>
        <w:spacing w:after="0" w:line="240" w:lineRule="auto"/>
        <w:ind w:left="0" w:firstLine="0"/>
        <w:rPr>
          <w:color w:val="auto"/>
          <w:szCs w:val="24"/>
        </w:rPr>
      </w:pPr>
    </w:p>
    <w:p w14:paraId="51CCEDAD" w14:textId="77777777" w:rsidR="00B160D7" w:rsidRPr="00534D23" w:rsidRDefault="00B160D7" w:rsidP="00B160D7">
      <w:pPr>
        <w:spacing w:after="0" w:line="240" w:lineRule="auto"/>
        <w:ind w:left="0" w:firstLine="0"/>
        <w:jc w:val="center"/>
        <w:rPr>
          <w:b/>
          <w:color w:val="auto"/>
          <w:szCs w:val="24"/>
        </w:rPr>
      </w:pPr>
      <w:r w:rsidRPr="00534D23">
        <w:rPr>
          <w:b/>
          <w:color w:val="auto"/>
          <w:szCs w:val="24"/>
        </w:rPr>
        <w:t>§ 8</w:t>
      </w:r>
    </w:p>
    <w:p w14:paraId="3DC6E6CE" w14:textId="77777777" w:rsidR="00B160D7" w:rsidRPr="00534D23" w:rsidRDefault="00B160D7" w:rsidP="00B160D7">
      <w:pPr>
        <w:spacing w:after="0" w:line="240" w:lineRule="auto"/>
        <w:ind w:left="0" w:firstLine="0"/>
        <w:jc w:val="center"/>
        <w:rPr>
          <w:b/>
          <w:color w:val="auto"/>
          <w:szCs w:val="24"/>
        </w:rPr>
      </w:pPr>
      <w:r w:rsidRPr="00534D23">
        <w:rPr>
          <w:b/>
          <w:color w:val="auto"/>
          <w:szCs w:val="24"/>
        </w:rPr>
        <w:t>WYNAGRODZENIE I ROZLICZENIE FINANSOWE</w:t>
      </w:r>
    </w:p>
    <w:p w14:paraId="12914854" w14:textId="77777777" w:rsidR="00B160D7" w:rsidRPr="00534D23" w:rsidRDefault="00B160D7" w:rsidP="00B160D7">
      <w:pPr>
        <w:spacing w:after="0" w:line="240" w:lineRule="auto"/>
        <w:ind w:left="0" w:firstLine="0"/>
        <w:rPr>
          <w:color w:val="auto"/>
          <w:sz w:val="16"/>
          <w:szCs w:val="16"/>
        </w:rPr>
      </w:pPr>
    </w:p>
    <w:p w14:paraId="6A9069AC" w14:textId="77777777" w:rsidR="00B160D7" w:rsidRPr="00534D23" w:rsidRDefault="00B160D7" w:rsidP="00B160D7">
      <w:pPr>
        <w:numPr>
          <w:ilvl w:val="0"/>
          <w:numId w:val="99"/>
        </w:numPr>
        <w:tabs>
          <w:tab w:val="num" w:pos="360"/>
        </w:tabs>
        <w:spacing w:after="0" w:line="240" w:lineRule="auto"/>
        <w:ind w:left="360"/>
        <w:rPr>
          <w:color w:val="auto"/>
          <w:szCs w:val="24"/>
        </w:rPr>
      </w:pPr>
      <w:r w:rsidRPr="00534D23">
        <w:rPr>
          <w:color w:val="auto"/>
          <w:szCs w:val="24"/>
        </w:rPr>
        <w:t xml:space="preserve">Wykonawca oświadcza, że przed złożeniem oferty przetargowej dokonał weryfikacji </w:t>
      </w:r>
      <w:r w:rsidRPr="00534D23">
        <w:rPr>
          <w:color w:val="auto"/>
          <w:szCs w:val="24"/>
        </w:rPr>
        <w:br/>
        <w:t xml:space="preserve">i sprawdzenia dokumentacji technicznej i uzyskał potrzebne informacje dotyczące warunków terenowych, wziął pod uwagę rozmiar i rodzaj robót oraz materiałów niezbędnych do </w:t>
      </w:r>
      <w:r w:rsidRPr="00534D23">
        <w:rPr>
          <w:color w:val="auto"/>
          <w:szCs w:val="24"/>
        </w:rPr>
        <w:lastRenderedPageBreak/>
        <w:t xml:space="preserve">wykonania i zakończenia robót oraz uzyskał wszelkie niezbędne informacje dotyczące ryzyka, trudności i innych okoliczności, jakie mogą mieć wpływ lub mogły dotyczyć oferty przetargowej. </w:t>
      </w:r>
    </w:p>
    <w:p w14:paraId="4132DD4D" w14:textId="77777777" w:rsidR="00B160D7" w:rsidRPr="00534D23" w:rsidRDefault="00B160D7" w:rsidP="00B160D7">
      <w:pPr>
        <w:numPr>
          <w:ilvl w:val="0"/>
          <w:numId w:val="99"/>
        </w:numPr>
        <w:tabs>
          <w:tab w:val="num" w:pos="360"/>
        </w:tabs>
        <w:spacing w:after="0" w:line="240" w:lineRule="auto"/>
        <w:ind w:left="360"/>
        <w:rPr>
          <w:color w:val="auto"/>
          <w:szCs w:val="24"/>
        </w:rPr>
      </w:pPr>
      <w:r w:rsidRPr="00534D23">
        <w:rPr>
          <w:color w:val="auto"/>
          <w:szCs w:val="24"/>
        </w:rPr>
        <w:t>Wynagrodzenie za wykonanie przedmiotu umowy, strony ustaliły na podstawie formularza ofertowego Wykonawcy.</w:t>
      </w:r>
    </w:p>
    <w:p w14:paraId="2B238360" w14:textId="77777777" w:rsidR="004E14C5" w:rsidRDefault="00B160D7" w:rsidP="00B160D7">
      <w:pPr>
        <w:numPr>
          <w:ilvl w:val="0"/>
          <w:numId w:val="99"/>
        </w:numPr>
        <w:tabs>
          <w:tab w:val="num" w:pos="360"/>
        </w:tabs>
        <w:spacing w:after="0" w:line="240" w:lineRule="auto"/>
        <w:ind w:left="360"/>
        <w:rPr>
          <w:color w:val="auto"/>
          <w:szCs w:val="24"/>
        </w:rPr>
      </w:pPr>
      <w:r w:rsidRPr="00534D23">
        <w:rPr>
          <w:color w:val="auto"/>
          <w:szCs w:val="24"/>
        </w:rPr>
        <w:t>Za wykonanie przedmiotu umowy określonego w § 1 strony ustalają dla Wykonawcy</w:t>
      </w:r>
      <w:r w:rsidRPr="00534D23">
        <w:rPr>
          <w:color w:val="auto"/>
          <w:szCs w:val="24"/>
        </w:rPr>
        <w:br/>
        <w:t>wynagrodzenie ryczałtowe w wysokości:  .......................... zł. brutto, słownie:</w:t>
      </w:r>
      <w:r w:rsidRPr="00534D23">
        <w:rPr>
          <w:color w:val="auto"/>
          <w:szCs w:val="24"/>
        </w:rPr>
        <w:br/>
        <w:t xml:space="preserve">.............................................................................. zł. </w:t>
      </w:r>
      <w:r w:rsidR="004E14C5">
        <w:rPr>
          <w:color w:val="auto"/>
          <w:szCs w:val="24"/>
        </w:rPr>
        <w:t>(netto …………. zł. słownie: …………</w:t>
      </w:r>
    </w:p>
    <w:p w14:paraId="5760A970" w14:textId="2236B5EC" w:rsidR="00B160D7" w:rsidRPr="00534D23" w:rsidRDefault="004E14C5" w:rsidP="004E14C5">
      <w:pPr>
        <w:spacing w:after="0" w:line="240" w:lineRule="auto"/>
        <w:ind w:left="360" w:firstLine="0"/>
        <w:rPr>
          <w:color w:val="auto"/>
          <w:szCs w:val="24"/>
        </w:rPr>
      </w:pPr>
      <w:r>
        <w:rPr>
          <w:color w:val="auto"/>
          <w:szCs w:val="24"/>
        </w:rPr>
        <w:t xml:space="preserve">……………………………………………………. zł.) </w:t>
      </w:r>
      <w:r w:rsidR="00B160D7" w:rsidRPr="00534D23">
        <w:rPr>
          <w:color w:val="auto"/>
          <w:szCs w:val="24"/>
        </w:rPr>
        <w:t xml:space="preserve">zgodnie ze złożoną ofertą Wykonawcy stanowiącą </w:t>
      </w:r>
      <w:r w:rsidR="00B160D7" w:rsidRPr="00534D23">
        <w:rPr>
          <w:b/>
          <w:color w:val="auto"/>
          <w:szCs w:val="24"/>
        </w:rPr>
        <w:t xml:space="preserve">załącznik Nr </w:t>
      </w:r>
      <w:r>
        <w:rPr>
          <w:b/>
          <w:color w:val="auto"/>
          <w:szCs w:val="24"/>
        </w:rPr>
        <w:t>5</w:t>
      </w:r>
      <w:r w:rsidR="00B160D7" w:rsidRPr="00534D23">
        <w:rPr>
          <w:color w:val="auto"/>
          <w:szCs w:val="24"/>
        </w:rPr>
        <w:t xml:space="preserve"> do niniejszej umowy.</w:t>
      </w:r>
    </w:p>
    <w:p w14:paraId="32511F0E" w14:textId="263D2E2D" w:rsidR="00B160D7" w:rsidRPr="00534D23" w:rsidRDefault="00B160D7" w:rsidP="00B160D7">
      <w:pPr>
        <w:numPr>
          <w:ilvl w:val="0"/>
          <w:numId w:val="99"/>
        </w:numPr>
        <w:tabs>
          <w:tab w:val="num" w:pos="360"/>
        </w:tabs>
        <w:spacing w:after="0" w:line="240" w:lineRule="auto"/>
        <w:ind w:left="360"/>
        <w:rPr>
          <w:color w:val="auto"/>
          <w:szCs w:val="24"/>
        </w:rPr>
      </w:pPr>
      <w:r w:rsidRPr="00534D23">
        <w:rPr>
          <w:color w:val="auto"/>
          <w:szCs w:val="24"/>
        </w:rPr>
        <w:t>W wynagrodzeniu określonym w ust. 3 mieszczą się wszelkie koszty wykonania przedmiotu umowy, w tym między innymi koszty robót przygotowawczych, porządkowych, utrzymania i likwidacji zaplecza budowy, prace pomocnicze</w:t>
      </w:r>
      <w:r w:rsidR="004E14C5">
        <w:rPr>
          <w:color w:val="auto"/>
          <w:szCs w:val="24"/>
        </w:rPr>
        <w:t xml:space="preserve"> </w:t>
      </w:r>
      <w:r w:rsidRPr="00534D23">
        <w:rPr>
          <w:color w:val="auto"/>
          <w:szCs w:val="24"/>
        </w:rPr>
        <w:t>i towarzyszące będące w integralnym związku z realizowanym zamówieniem.</w:t>
      </w:r>
    </w:p>
    <w:p w14:paraId="4C2DCEA6" w14:textId="3A3CFD2B" w:rsidR="00B160D7" w:rsidRPr="004E14C5" w:rsidRDefault="00B160D7" w:rsidP="004E14C5">
      <w:pPr>
        <w:numPr>
          <w:ilvl w:val="0"/>
          <w:numId w:val="99"/>
        </w:numPr>
        <w:tabs>
          <w:tab w:val="num" w:pos="360"/>
        </w:tabs>
        <w:spacing w:after="0" w:line="240" w:lineRule="auto"/>
        <w:ind w:left="360"/>
        <w:rPr>
          <w:color w:val="auto"/>
          <w:szCs w:val="24"/>
        </w:rPr>
      </w:pPr>
      <w:r w:rsidRPr="00534D23">
        <w:rPr>
          <w:color w:val="auto"/>
          <w:szCs w:val="24"/>
        </w:rPr>
        <w:t>Zapłata wynagrodzenia należnego Wykonawcy z tytułu realizacji umowy nastąpi</w:t>
      </w:r>
      <w:r w:rsidR="004E14C5">
        <w:rPr>
          <w:color w:val="auto"/>
          <w:szCs w:val="24"/>
        </w:rPr>
        <w:t xml:space="preserve"> jednorazowo fakturą końcową </w:t>
      </w:r>
      <w:r w:rsidRPr="004E14C5">
        <w:rPr>
          <w:color w:val="auto"/>
        </w:rPr>
        <w:t>po wykonaniu całości robót</w:t>
      </w:r>
      <w:r w:rsidR="006B6487">
        <w:rPr>
          <w:color w:val="auto"/>
        </w:rPr>
        <w:t xml:space="preserve"> </w:t>
      </w:r>
      <w:r w:rsidRPr="004E14C5">
        <w:rPr>
          <w:color w:val="auto"/>
        </w:rPr>
        <w:t>i po odbiorze końcowym przedmiotu umowy na podstawie protokołu odbioru końcowego podpisanego przez przedstawicieli obu stron oraz po przekazaniu Zamawiającemu całej dokumentacji powykonawczej.</w:t>
      </w:r>
    </w:p>
    <w:p w14:paraId="764365B3" w14:textId="77777777" w:rsidR="00B160D7" w:rsidRPr="00534D23" w:rsidRDefault="00B160D7" w:rsidP="00B160D7">
      <w:pPr>
        <w:spacing w:after="0" w:line="240" w:lineRule="auto"/>
        <w:ind w:left="0" w:firstLine="0"/>
        <w:rPr>
          <w:color w:val="FF0000"/>
          <w:sz w:val="20"/>
          <w:szCs w:val="20"/>
        </w:rPr>
      </w:pPr>
    </w:p>
    <w:p w14:paraId="12A187C1" w14:textId="6EE86738" w:rsidR="00B160D7" w:rsidRPr="00534D23" w:rsidRDefault="00B160D7" w:rsidP="00B160D7">
      <w:pPr>
        <w:numPr>
          <w:ilvl w:val="0"/>
          <w:numId w:val="99"/>
        </w:numPr>
        <w:tabs>
          <w:tab w:val="num" w:pos="360"/>
        </w:tabs>
        <w:spacing w:after="0" w:line="240" w:lineRule="auto"/>
        <w:ind w:left="360"/>
        <w:rPr>
          <w:color w:val="auto"/>
          <w:szCs w:val="24"/>
        </w:rPr>
      </w:pPr>
      <w:r w:rsidRPr="00534D23">
        <w:rPr>
          <w:color w:val="auto"/>
          <w:szCs w:val="24"/>
        </w:rPr>
        <w:t>Warunkiem zapłaty przez Zamawiającego faktury końcowej o któr</w:t>
      </w:r>
      <w:r w:rsidR="006B6487">
        <w:rPr>
          <w:color w:val="auto"/>
          <w:szCs w:val="24"/>
        </w:rPr>
        <w:t>ej</w:t>
      </w:r>
      <w:r w:rsidRPr="00534D23">
        <w:rPr>
          <w:color w:val="auto"/>
          <w:szCs w:val="24"/>
        </w:rPr>
        <w:t xml:space="preserve"> mowa w ust. 5 za odebrane roboty budowlane jest przedstawienie przez Wykonawcę dowodów potwierdzających zapłatę wymagalnego wynagrodzenia Podwykonawcom i dalszym Podwykonawcom, o których mowa w § 5 niniejszej umowy, biorącym udział w realizacji odebranych robót budowlanych. Dowodami są oryginały lub kopie dokumentów potwierdzone za zgodność z oryginałem przez Wykonawcę, potwierdzające dokonanie zapłaty należnego wynagrodzenia Podwykonawcom i dalszym Podwykonawcom.</w:t>
      </w:r>
    </w:p>
    <w:p w14:paraId="59E1B72D" w14:textId="76F8C3CD" w:rsidR="00B160D7" w:rsidRPr="00534D23" w:rsidRDefault="00B160D7" w:rsidP="00B160D7">
      <w:pPr>
        <w:spacing w:after="0" w:line="240" w:lineRule="auto"/>
        <w:ind w:left="360" w:firstLine="0"/>
        <w:rPr>
          <w:color w:val="auto"/>
          <w:szCs w:val="24"/>
        </w:rPr>
      </w:pPr>
      <w:r w:rsidRPr="00534D23">
        <w:rPr>
          <w:color w:val="auto"/>
          <w:szCs w:val="24"/>
        </w:rPr>
        <w:t>W przypadku nieprzedstawienia przez Wykonawcę wszystkich powyższych dowodów zapłaty, Zamawiający wstrzyma wypłatę należnego wynagrodzenia dla Wykonawcy za odebrane roboty budowlane w części równej sumie kwot wynikających</w:t>
      </w:r>
      <w:r w:rsidR="006B6487">
        <w:rPr>
          <w:color w:val="auto"/>
          <w:szCs w:val="24"/>
        </w:rPr>
        <w:t xml:space="preserve">                                               </w:t>
      </w:r>
      <w:r w:rsidRPr="00534D23">
        <w:rPr>
          <w:color w:val="auto"/>
          <w:szCs w:val="24"/>
        </w:rPr>
        <w:t xml:space="preserve">z nieprzedstawionych dowodów zapłaty. Zastosowanie mają wtedy zapisy ust. </w:t>
      </w:r>
      <w:r w:rsidR="006B6487">
        <w:rPr>
          <w:color w:val="auto"/>
          <w:szCs w:val="24"/>
        </w:rPr>
        <w:t>7</w:t>
      </w:r>
      <w:r w:rsidRPr="00534D23">
        <w:rPr>
          <w:color w:val="auto"/>
          <w:szCs w:val="24"/>
        </w:rPr>
        <w:t>-1</w:t>
      </w:r>
      <w:r w:rsidR="006B6487">
        <w:rPr>
          <w:color w:val="auto"/>
          <w:szCs w:val="24"/>
        </w:rPr>
        <w:t>3</w:t>
      </w:r>
      <w:r w:rsidRPr="00534D23">
        <w:rPr>
          <w:color w:val="auto"/>
          <w:szCs w:val="24"/>
        </w:rPr>
        <w:t xml:space="preserve">.        </w:t>
      </w:r>
    </w:p>
    <w:p w14:paraId="433D1ECD" w14:textId="77777777" w:rsidR="00B160D7" w:rsidRPr="00534D23" w:rsidRDefault="00B160D7" w:rsidP="00B160D7">
      <w:pPr>
        <w:numPr>
          <w:ilvl w:val="0"/>
          <w:numId w:val="99"/>
        </w:numPr>
        <w:tabs>
          <w:tab w:val="num" w:pos="360"/>
        </w:tabs>
        <w:spacing w:after="0" w:line="240" w:lineRule="auto"/>
        <w:ind w:left="360"/>
        <w:rPr>
          <w:color w:val="auto"/>
          <w:szCs w:val="24"/>
        </w:rPr>
      </w:pPr>
      <w:r w:rsidRPr="00534D23">
        <w:rPr>
          <w:color w:val="auto"/>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AD37611" w14:textId="05E88E4A" w:rsidR="00B160D7" w:rsidRPr="00534D23" w:rsidRDefault="00B160D7" w:rsidP="00B160D7">
      <w:pPr>
        <w:numPr>
          <w:ilvl w:val="0"/>
          <w:numId w:val="99"/>
        </w:numPr>
        <w:tabs>
          <w:tab w:val="num" w:pos="360"/>
        </w:tabs>
        <w:spacing w:after="0" w:line="240" w:lineRule="auto"/>
        <w:ind w:left="360"/>
        <w:rPr>
          <w:color w:val="auto"/>
          <w:szCs w:val="24"/>
        </w:rPr>
      </w:pPr>
      <w:r w:rsidRPr="00534D23">
        <w:rPr>
          <w:color w:val="auto"/>
          <w:szCs w:val="24"/>
        </w:rPr>
        <w:t xml:space="preserve">Wynagrodzenie, o którym mowa w ust. </w:t>
      </w:r>
      <w:r w:rsidR="006B6487">
        <w:rPr>
          <w:color w:val="auto"/>
          <w:szCs w:val="24"/>
        </w:rPr>
        <w:t>7</w:t>
      </w:r>
      <w:r w:rsidRPr="00534D23">
        <w:rPr>
          <w:color w:val="auto"/>
          <w:szCs w:val="24"/>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D652A9D" w14:textId="77777777" w:rsidR="00B160D7" w:rsidRPr="00534D23" w:rsidRDefault="00B160D7" w:rsidP="00B160D7">
      <w:pPr>
        <w:numPr>
          <w:ilvl w:val="0"/>
          <w:numId w:val="99"/>
        </w:numPr>
        <w:tabs>
          <w:tab w:val="num" w:pos="360"/>
        </w:tabs>
        <w:spacing w:after="0" w:line="240" w:lineRule="auto"/>
        <w:ind w:left="360"/>
        <w:rPr>
          <w:color w:val="auto"/>
          <w:szCs w:val="24"/>
        </w:rPr>
      </w:pPr>
      <w:r w:rsidRPr="00534D23">
        <w:rPr>
          <w:color w:val="auto"/>
          <w:szCs w:val="24"/>
        </w:rPr>
        <w:t>Bezpośrednia zapłata obejmuje wyłącznie należne wynagrodzenie, bez odsetek, należnych Podwykonawcy lub dalszemu Podwykonawcy.</w:t>
      </w:r>
    </w:p>
    <w:p w14:paraId="6D20AAF7" w14:textId="42E6070C" w:rsidR="00B160D7" w:rsidRPr="00534D23" w:rsidRDefault="00B160D7" w:rsidP="00B160D7">
      <w:pPr>
        <w:numPr>
          <w:ilvl w:val="0"/>
          <w:numId w:val="99"/>
        </w:numPr>
        <w:tabs>
          <w:tab w:val="num" w:pos="360"/>
        </w:tabs>
        <w:spacing w:after="0" w:line="240" w:lineRule="auto"/>
        <w:ind w:left="360"/>
        <w:rPr>
          <w:color w:val="auto"/>
          <w:szCs w:val="24"/>
        </w:rPr>
      </w:pPr>
      <w:r w:rsidRPr="00534D23">
        <w:rPr>
          <w:color w:val="auto"/>
          <w:szCs w:val="24"/>
        </w:rPr>
        <w:t xml:space="preserve">Zamawiający przed dokonaniem bezpośredniej zapłaty umożliwi Wykonawcy zgłoszenie, pisemnie, uwag dotyczących zasadności bezpośredniej zapłaty wynagrodzenia Podwykonawcy lub dalszemu Podwykonawcy, o których mowa w ust. </w:t>
      </w:r>
      <w:r w:rsidR="006B6487">
        <w:rPr>
          <w:color w:val="auto"/>
          <w:szCs w:val="24"/>
        </w:rPr>
        <w:t>7</w:t>
      </w:r>
      <w:r w:rsidRPr="00534D23">
        <w:rPr>
          <w:color w:val="auto"/>
          <w:szCs w:val="24"/>
        </w:rPr>
        <w:t xml:space="preserve"> w terminie 7 dni od dnia doręczenia tej informacji. </w:t>
      </w:r>
      <w:r w:rsidRPr="00534D23">
        <w:rPr>
          <w:rFonts w:eastAsia="Calibri"/>
          <w:color w:val="auto"/>
          <w:szCs w:val="24"/>
          <w:lang w:eastAsia="en-US"/>
        </w:rPr>
        <w:t xml:space="preserve">W uwagach Wykonawca nie może powoływać się na potrącenie roszczeń Wykonawcy względem Podwykonawcy niezwiązanych z realizacją umowy o Podwykonawstwo. </w:t>
      </w:r>
    </w:p>
    <w:p w14:paraId="194BAF15" w14:textId="30C28CD4" w:rsidR="00B160D7" w:rsidRPr="00534D23" w:rsidRDefault="00B160D7" w:rsidP="00B160D7">
      <w:pPr>
        <w:numPr>
          <w:ilvl w:val="0"/>
          <w:numId w:val="99"/>
        </w:numPr>
        <w:tabs>
          <w:tab w:val="num" w:pos="360"/>
        </w:tabs>
        <w:spacing w:after="0" w:line="240" w:lineRule="auto"/>
        <w:ind w:left="360"/>
        <w:rPr>
          <w:color w:val="auto"/>
          <w:szCs w:val="24"/>
        </w:rPr>
      </w:pPr>
      <w:r w:rsidRPr="00534D23">
        <w:rPr>
          <w:color w:val="auto"/>
          <w:szCs w:val="24"/>
        </w:rPr>
        <w:lastRenderedPageBreak/>
        <w:t>W przypadku zgłoszenia uwag, o których mowa w ust. 1</w:t>
      </w:r>
      <w:r w:rsidR="006B6487">
        <w:rPr>
          <w:color w:val="auto"/>
          <w:szCs w:val="24"/>
        </w:rPr>
        <w:t>0</w:t>
      </w:r>
      <w:r w:rsidRPr="00534D23">
        <w:rPr>
          <w:color w:val="auto"/>
          <w:szCs w:val="24"/>
        </w:rPr>
        <w:t>, w terminie 7 dni Zamawiający może:</w:t>
      </w:r>
    </w:p>
    <w:p w14:paraId="07887B18" w14:textId="77777777" w:rsidR="00B160D7" w:rsidRPr="00534D23" w:rsidRDefault="00B160D7" w:rsidP="00B160D7">
      <w:pPr>
        <w:numPr>
          <w:ilvl w:val="7"/>
          <w:numId w:val="123"/>
        </w:numPr>
        <w:autoSpaceDE w:val="0"/>
        <w:autoSpaceDN w:val="0"/>
        <w:adjustRightInd w:val="0"/>
        <w:spacing w:after="0" w:line="240" w:lineRule="auto"/>
        <w:ind w:left="709" w:hanging="283"/>
        <w:rPr>
          <w:color w:val="auto"/>
          <w:szCs w:val="24"/>
        </w:rPr>
      </w:pPr>
      <w:r w:rsidRPr="00534D23">
        <w:rPr>
          <w:color w:val="auto"/>
          <w:szCs w:val="24"/>
        </w:rPr>
        <w:t>nie dokonać bezpośredniej zapłaty wynagrodzenia Podwykonawcy lub dalszemu Podwykonawcy, jeżeli Wykonawca wykaże niezasadność takiej zapłaty albo</w:t>
      </w:r>
    </w:p>
    <w:p w14:paraId="19E6FF9E" w14:textId="77777777" w:rsidR="00B160D7" w:rsidRPr="00534D23" w:rsidRDefault="00B160D7" w:rsidP="00B160D7">
      <w:pPr>
        <w:numPr>
          <w:ilvl w:val="7"/>
          <w:numId w:val="123"/>
        </w:numPr>
        <w:autoSpaceDE w:val="0"/>
        <w:autoSpaceDN w:val="0"/>
        <w:adjustRightInd w:val="0"/>
        <w:spacing w:after="0" w:line="240" w:lineRule="auto"/>
        <w:ind w:left="709" w:hanging="283"/>
        <w:rPr>
          <w:color w:val="auto"/>
          <w:szCs w:val="24"/>
        </w:rPr>
      </w:pPr>
      <w:r w:rsidRPr="00534D23">
        <w:rPr>
          <w:color w:val="auto"/>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DE91735" w14:textId="77777777" w:rsidR="00B160D7" w:rsidRPr="00534D23" w:rsidRDefault="00B160D7" w:rsidP="00B160D7">
      <w:pPr>
        <w:numPr>
          <w:ilvl w:val="7"/>
          <w:numId w:val="123"/>
        </w:numPr>
        <w:autoSpaceDE w:val="0"/>
        <w:autoSpaceDN w:val="0"/>
        <w:adjustRightInd w:val="0"/>
        <w:spacing w:after="0" w:line="240" w:lineRule="auto"/>
        <w:ind w:left="709" w:hanging="283"/>
        <w:rPr>
          <w:color w:val="auto"/>
          <w:szCs w:val="24"/>
        </w:rPr>
      </w:pPr>
      <w:r w:rsidRPr="00534D23">
        <w:rPr>
          <w:color w:val="auto"/>
          <w:szCs w:val="24"/>
        </w:rPr>
        <w:t>dokonać bezpośredniej zapłaty wynagrodzenia Podwykonawcy lub dalszemu Podwykonawcy, jeżeli Podwykonawca lub dalszy Podwykonawca wykaże zasadność takiej zapłaty.</w:t>
      </w:r>
    </w:p>
    <w:p w14:paraId="022C18AF" w14:textId="74863CAC" w:rsidR="00B160D7" w:rsidRPr="00534D23" w:rsidRDefault="00B160D7" w:rsidP="00B160D7">
      <w:pPr>
        <w:numPr>
          <w:ilvl w:val="0"/>
          <w:numId w:val="99"/>
        </w:numPr>
        <w:tabs>
          <w:tab w:val="num" w:pos="426"/>
        </w:tabs>
        <w:autoSpaceDE w:val="0"/>
        <w:autoSpaceDN w:val="0"/>
        <w:adjustRightInd w:val="0"/>
        <w:spacing w:after="0" w:line="240" w:lineRule="auto"/>
        <w:ind w:left="426" w:hanging="426"/>
        <w:rPr>
          <w:color w:val="auto"/>
          <w:szCs w:val="24"/>
        </w:rPr>
      </w:pPr>
      <w:r w:rsidRPr="00534D23">
        <w:rPr>
          <w:color w:val="auto"/>
          <w:szCs w:val="24"/>
        </w:rPr>
        <w:t xml:space="preserve">W przypadku dokonania bezpośredniej zapłaty Podwykonawcy lub dalszemu Podwykonawcy, o których mowa w ust. </w:t>
      </w:r>
      <w:r w:rsidR="006B6487">
        <w:rPr>
          <w:color w:val="auto"/>
          <w:szCs w:val="24"/>
        </w:rPr>
        <w:t>7</w:t>
      </w:r>
      <w:r w:rsidRPr="00534D23">
        <w:rPr>
          <w:color w:val="auto"/>
          <w:szCs w:val="24"/>
        </w:rPr>
        <w:t>, Zamawiający potrąci kwotę wypłaconego wynagrodzenia z wynagrodzenia należnego Wykonawcy.</w:t>
      </w:r>
    </w:p>
    <w:p w14:paraId="70BBAF8A" w14:textId="71E6FEAC" w:rsidR="00B160D7" w:rsidRPr="00534D23" w:rsidRDefault="00B160D7" w:rsidP="00B160D7">
      <w:pPr>
        <w:numPr>
          <w:ilvl w:val="0"/>
          <w:numId w:val="99"/>
        </w:numPr>
        <w:tabs>
          <w:tab w:val="num" w:pos="426"/>
        </w:tabs>
        <w:autoSpaceDE w:val="0"/>
        <w:autoSpaceDN w:val="0"/>
        <w:adjustRightInd w:val="0"/>
        <w:spacing w:after="0" w:line="240" w:lineRule="auto"/>
        <w:ind w:left="426" w:hanging="426"/>
        <w:rPr>
          <w:color w:val="auto"/>
          <w:szCs w:val="24"/>
        </w:rPr>
      </w:pPr>
      <w:r w:rsidRPr="00534D23">
        <w:rPr>
          <w:color w:val="auto"/>
          <w:szCs w:val="24"/>
        </w:rPr>
        <w:t xml:space="preserve">W przypadku konieczności wielokrotnego dokonywania przez Zamawiającego bezpośredniej zapłaty na rzecz Podwykonawców lub dalszych Podwykonawców, o których mowa w ust. </w:t>
      </w:r>
      <w:r w:rsidR="006B6487">
        <w:rPr>
          <w:color w:val="auto"/>
          <w:szCs w:val="24"/>
        </w:rPr>
        <w:t>7</w:t>
      </w:r>
      <w:r w:rsidRPr="00534D23">
        <w:rPr>
          <w:color w:val="auto"/>
          <w:szCs w:val="24"/>
        </w:rPr>
        <w:t xml:space="preserve"> lub konieczności dokonania bezpośrednich zapłat na sumę większą niż 5% wartości Umowy Zamawiający będzie uprawniony do odstąpienia od Umowy na podstawie § 11 ust. 5 lit. d) Umowy oraz zastosowania kary umownej zgodnie z § 12 ust. 1 lit. g) Umowy.</w:t>
      </w:r>
    </w:p>
    <w:p w14:paraId="00C2EDC3" w14:textId="77777777" w:rsidR="001A7A2D" w:rsidRPr="0047271A" w:rsidRDefault="00B160D7" w:rsidP="00B160D7">
      <w:pPr>
        <w:numPr>
          <w:ilvl w:val="0"/>
          <w:numId w:val="99"/>
        </w:numPr>
        <w:tabs>
          <w:tab w:val="num" w:pos="426"/>
        </w:tabs>
        <w:autoSpaceDE w:val="0"/>
        <w:autoSpaceDN w:val="0"/>
        <w:adjustRightInd w:val="0"/>
        <w:spacing w:after="0" w:line="240" w:lineRule="auto"/>
        <w:ind w:left="426" w:hanging="426"/>
        <w:rPr>
          <w:color w:val="auto"/>
          <w:szCs w:val="24"/>
        </w:rPr>
      </w:pPr>
      <w:r w:rsidRPr="00534D23">
        <w:rPr>
          <w:color w:val="auto"/>
          <w:szCs w:val="24"/>
        </w:rPr>
        <w:t xml:space="preserve">Nabywcą przedmiotu umowy i płatnikiem z faktury VAT jest: </w:t>
      </w:r>
      <w:r w:rsidR="001A7A2D" w:rsidRPr="0047271A">
        <w:rPr>
          <w:b/>
          <w:color w:val="auto"/>
          <w:szCs w:val="24"/>
        </w:rPr>
        <w:t>………………………….</w:t>
      </w:r>
    </w:p>
    <w:p w14:paraId="6B4A234A" w14:textId="264256A1" w:rsidR="00B160D7" w:rsidRPr="00534D23" w:rsidRDefault="001A7A2D" w:rsidP="001A7A2D">
      <w:pPr>
        <w:autoSpaceDE w:val="0"/>
        <w:autoSpaceDN w:val="0"/>
        <w:adjustRightInd w:val="0"/>
        <w:spacing w:after="0" w:line="240" w:lineRule="auto"/>
        <w:ind w:left="426" w:firstLine="0"/>
        <w:rPr>
          <w:color w:val="auto"/>
          <w:szCs w:val="24"/>
        </w:rPr>
      </w:pPr>
      <w:r w:rsidRPr="0047271A">
        <w:rPr>
          <w:b/>
          <w:color w:val="auto"/>
          <w:szCs w:val="24"/>
        </w:rPr>
        <w:t>…………………………………………………………………..</w:t>
      </w:r>
      <w:r w:rsidR="00B160D7" w:rsidRPr="0047271A">
        <w:rPr>
          <w:b/>
          <w:color w:val="auto"/>
          <w:szCs w:val="24"/>
        </w:rPr>
        <w:t xml:space="preserve">, NIP </w:t>
      </w:r>
      <w:r w:rsidRPr="0047271A">
        <w:rPr>
          <w:b/>
          <w:color w:val="auto"/>
          <w:szCs w:val="24"/>
        </w:rPr>
        <w:t>………………….</w:t>
      </w:r>
      <w:r w:rsidR="00B160D7" w:rsidRPr="0047271A">
        <w:rPr>
          <w:b/>
          <w:color w:val="auto"/>
          <w:szCs w:val="24"/>
        </w:rPr>
        <w:t>.</w:t>
      </w:r>
    </w:p>
    <w:p w14:paraId="1638BCDB" w14:textId="1E1BAF86" w:rsidR="00B160D7" w:rsidRPr="00534D23" w:rsidRDefault="00B160D7" w:rsidP="00B160D7">
      <w:pPr>
        <w:numPr>
          <w:ilvl w:val="0"/>
          <w:numId w:val="99"/>
        </w:numPr>
        <w:tabs>
          <w:tab w:val="num" w:pos="360"/>
        </w:tabs>
        <w:spacing w:after="0" w:line="240" w:lineRule="auto"/>
        <w:ind w:left="360"/>
        <w:rPr>
          <w:color w:val="auto"/>
          <w:szCs w:val="24"/>
        </w:rPr>
      </w:pPr>
      <w:r w:rsidRPr="00534D23">
        <w:rPr>
          <w:color w:val="auto"/>
          <w:szCs w:val="24"/>
        </w:rPr>
        <w:t xml:space="preserve">Należność wynikająca z faktury za wykonane roboty płatna będzie przelewem na rachunek Wykonawcy w terminie do 30 dni, licząc od daty przyjęcia faktury przez Zamawiającego       z zastrzeżeniem ust. </w:t>
      </w:r>
      <w:r w:rsidR="001A7A2D">
        <w:rPr>
          <w:color w:val="auto"/>
          <w:szCs w:val="24"/>
        </w:rPr>
        <w:t>6</w:t>
      </w:r>
      <w:r w:rsidRPr="00534D23">
        <w:rPr>
          <w:color w:val="auto"/>
          <w:szCs w:val="24"/>
        </w:rPr>
        <w:t xml:space="preserve">. </w:t>
      </w:r>
    </w:p>
    <w:p w14:paraId="19B1D17D" w14:textId="77777777" w:rsidR="00B160D7" w:rsidRPr="00534D23" w:rsidRDefault="00B160D7" w:rsidP="00B160D7">
      <w:pPr>
        <w:numPr>
          <w:ilvl w:val="0"/>
          <w:numId w:val="99"/>
        </w:numPr>
        <w:tabs>
          <w:tab w:val="num" w:pos="360"/>
        </w:tabs>
        <w:spacing w:after="0" w:line="240" w:lineRule="auto"/>
        <w:ind w:left="360"/>
        <w:rPr>
          <w:color w:val="auto"/>
          <w:szCs w:val="24"/>
        </w:rPr>
      </w:pPr>
      <w:r w:rsidRPr="00534D23">
        <w:rPr>
          <w:color w:val="auto"/>
          <w:szCs w:val="24"/>
        </w:rPr>
        <w:t>W przypadku złożenia przez Wykonawcę nieprawidłowo wystawionej faktury VAT, lub braku wymaganych załączników Zamawiający ma prawo odmówić jej przyjęcia lub dokonać zwrotu w przypadku dostarczenia jej pocztą.</w:t>
      </w:r>
    </w:p>
    <w:p w14:paraId="55BE572A" w14:textId="77777777" w:rsidR="00B160D7" w:rsidRPr="00534D23" w:rsidRDefault="00B160D7" w:rsidP="00B160D7">
      <w:pPr>
        <w:numPr>
          <w:ilvl w:val="0"/>
          <w:numId w:val="99"/>
        </w:numPr>
        <w:tabs>
          <w:tab w:val="num" w:pos="360"/>
        </w:tabs>
        <w:spacing w:after="0" w:line="240" w:lineRule="auto"/>
        <w:ind w:left="360"/>
        <w:rPr>
          <w:color w:val="auto"/>
          <w:szCs w:val="24"/>
        </w:rPr>
      </w:pPr>
      <w:r w:rsidRPr="00534D23">
        <w:rPr>
          <w:color w:val="auto"/>
        </w:rPr>
        <w:t>Płatność nastąpi na podstawie prawidłowo wystawionej przez Wykonawcę faktury, na rachunek bankowy w niej wskazany, widniejący w elektronicznym wykazie podatników VAT (na tzw. „białej liście podatników VAT”) dostępnym w Biuletynie Informacji Publicznej Ministerstwa Finansów – Krajowej Administracji Skarbowej.</w:t>
      </w:r>
    </w:p>
    <w:p w14:paraId="0222CD4A" w14:textId="7A5B4B06" w:rsidR="00B160D7" w:rsidRPr="00534D23" w:rsidRDefault="00B160D7" w:rsidP="00B160D7">
      <w:pPr>
        <w:numPr>
          <w:ilvl w:val="0"/>
          <w:numId w:val="99"/>
        </w:numPr>
        <w:tabs>
          <w:tab w:val="num" w:pos="360"/>
        </w:tabs>
        <w:spacing w:after="0" w:line="240" w:lineRule="auto"/>
        <w:ind w:left="360"/>
        <w:rPr>
          <w:color w:val="auto"/>
          <w:szCs w:val="24"/>
        </w:rPr>
      </w:pPr>
      <w:r w:rsidRPr="00534D23">
        <w:rPr>
          <w:color w:val="auto"/>
        </w:rPr>
        <w:t>W przypadku braku, na moment realizacji płatności, wskazanego powyżej rachunku bankowego Wykonawcy w wykazie, o którym mowa w ust. 1</w:t>
      </w:r>
      <w:r w:rsidR="001A7A2D">
        <w:rPr>
          <w:color w:val="auto"/>
        </w:rPr>
        <w:t>7</w:t>
      </w:r>
      <w:r w:rsidRPr="00534D23">
        <w:rPr>
          <w:color w:val="auto"/>
        </w:rPr>
        <w:t>, Zamawiający będzie uprawniony do wstrzymania się z zapłatą bez narażania się na obowiązek zapłaty odsetek, kar umownych lub jakiekolwiek inne dodatkowe koszty czy opłaty. W takim przypadku brak zapłaty wynagrodzenia wynikającego z faktury nie stanowi również podstawy/przesłanki do rozwiązania umowy, w szczególności z winy Zamawiającego.</w:t>
      </w:r>
    </w:p>
    <w:p w14:paraId="0C2A39FF" w14:textId="77777777" w:rsidR="00B160D7" w:rsidRPr="00534D23" w:rsidRDefault="00B160D7" w:rsidP="00B160D7">
      <w:pPr>
        <w:numPr>
          <w:ilvl w:val="0"/>
          <w:numId w:val="99"/>
        </w:numPr>
        <w:tabs>
          <w:tab w:val="num" w:pos="360"/>
        </w:tabs>
        <w:spacing w:after="0" w:line="240" w:lineRule="auto"/>
        <w:ind w:left="360"/>
        <w:rPr>
          <w:color w:val="auto"/>
          <w:szCs w:val="24"/>
        </w:rPr>
      </w:pPr>
      <w:r w:rsidRPr="00534D23">
        <w:rPr>
          <w:color w:val="auto"/>
          <w:szCs w:val="24"/>
        </w:rPr>
        <w:t>Za datę zapłaty faktury uważa się datę obciążenia rachunku bankowego Zamawiającego poleceniem przelewu.</w:t>
      </w:r>
    </w:p>
    <w:p w14:paraId="4AFFA243" w14:textId="77777777" w:rsidR="00B160D7" w:rsidRPr="00534D23" w:rsidRDefault="00B160D7" w:rsidP="00B160D7">
      <w:pPr>
        <w:numPr>
          <w:ilvl w:val="0"/>
          <w:numId w:val="99"/>
        </w:numPr>
        <w:tabs>
          <w:tab w:val="num" w:pos="360"/>
        </w:tabs>
        <w:spacing w:after="0" w:line="240" w:lineRule="auto"/>
        <w:ind w:left="360"/>
        <w:rPr>
          <w:color w:val="auto"/>
          <w:szCs w:val="24"/>
        </w:rPr>
      </w:pPr>
      <w:r w:rsidRPr="00534D23">
        <w:rPr>
          <w:color w:val="auto"/>
        </w:rPr>
        <w:t>Wykonawca odpowiada wobec Zamawiającego za wszelkie szkody wynikające ze wskazania jako właściwego do dokonania zapłaty rachunku bankowego, który nie widnieje w elektronicznym wykazie podatników VAT (na tzw. „białej liście podatników VAT”) dostępnym w Biuletynie Informacji Publicznej Ministerstwa Finansów – Krajowej Administracji Skarbowej oraz z tytułu naruszenia innych przepisów prawa podatkowego przez Wykonawcę lub podmioty, z pomocą których zobowiązanie wykonuje lub którym wykonanie zobowiązania powierza, bez prawa do powoływania się na przyczynienie się Zamawiającego do powstania szkody.</w:t>
      </w:r>
    </w:p>
    <w:p w14:paraId="4C00BEC5" w14:textId="1B5A2E3A" w:rsidR="00B160D7" w:rsidRDefault="00B160D7" w:rsidP="00B160D7">
      <w:pPr>
        <w:spacing w:after="0" w:line="240" w:lineRule="auto"/>
        <w:ind w:left="360" w:firstLine="0"/>
        <w:rPr>
          <w:color w:val="auto"/>
          <w:szCs w:val="24"/>
        </w:rPr>
      </w:pPr>
    </w:p>
    <w:p w14:paraId="6DAC2316" w14:textId="77777777" w:rsidR="001A7A2D" w:rsidRPr="00534D23" w:rsidRDefault="001A7A2D" w:rsidP="00B160D7">
      <w:pPr>
        <w:spacing w:after="0" w:line="240" w:lineRule="auto"/>
        <w:ind w:left="360" w:firstLine="0"/>
        <w:rPr>
          <w:color w:val="auto"/>
          <w:szCs w:val="24"/>
        </w:rPr>
      </w:pPr>
    </w:p>
    <w:p w14:paraId="53A35F56" w14:textId="77777777" w:rsidR="00B160D7" w:rsidRPr="00534D23" w:rsidRDefault="00B160D7" w:rsidP="00B160D7">
      <w:pPr>
        <w:spacing w:after="0" w:line="240" w:lineRule="auto"/>
        <w:ind w:left="0" w:firstLine="0"/>
        <w:jc w:val="center"/>
        <w:rPr>
          <w:b/>
          <w:color w:val="auto"/>
          <w:szCs w:val="24"/>
        </w:rPr>
      </w:pPr>
      <w:r w:rsidRPr="00534D23">
        <w:rPr>
          <w:b/>
          <w:color w:val="auto"/>
          <w:szCs w:val="24"/>
        </w:rPr>
        <w:lastRenderedPageBreak/>
        <w:t>§ 9</w:t>
      </w:r>
    </w:p>
    <w:p w14:paraId="3D8D42EE" w14:textId="77777777" w:rsidR="00B160D7" w:rsidRPr="00534D23" w:rsidRDefault="00B160D7" w:rsidP="00B160D7">
      <w:pPr>
        <w:spacing w:after="0" w:line="240" w:lineRule="auto"/>
        <w:ind w:left="0" w:firstLine="0"/>
        <w:jc w:val="center"/>
        <w:rPr>
          <w:b/>
          <w:color w:val="auto"/>
          <w:szCs w:val="24"/>
        </w:rPr>
      </w:pPr>
      <w:r w:rsidRPr="00534D23">
        <w:rPr>
          <w:b/>
          <w:color w:val="auto"/>
          <w:szCs w:val="24"/>
        </w:rPr>
        <w:t>ODBIÓR PRZEDMIOTU UMOWY</w:t>
      </w:r>
    </w:p>
    <w:p w14:paraId="6F4D7262" w14:textId="77777777" w:rsidR="00B160D7" w:rsidRPr="00534D23" w:rsidRDefault="00B160D7" w:rsidP="00B160D7">
      <w:pPr>
        <w:spacing w:after="0" w:line="240" w:lineRule="auto"/>
        <w:ind w:left="0" w:firstLine="0"/>
        <w:rPr>
          <w:color w:val="auto"/>
          <w:sz w:val="16"/>
          <w:szCs w:val="16"/>
        </w:rPr>
      </w:pPr>
    </w:p>
    <w:p w14:paraId="092A1636" w14:textId="77777777" w:rsidR="00B160D7" w:rsidRPr="00534D23" w:rsidRDefault="00B160D7" w:rsidP="00B160D7">
      <w:pPr>
        <w:numPr>
          <w:ilvl w:val="0"/>
          <w:numId w:val="94"/>
        </w:numPr>
        <w:tabs>
          <w:tab w:val="num" w:pos="-2977"/>
          <w:tab w:val="num" w:pos="426"/>
        </w:tabs>
        <w:spacing w:after="0" w:line="240" w:lineRule="auto"/>
        <w:ind w:hanging="2208"/>
        <w:rPr>
          <w:color w:val="auto"/>
          <w:szCs w:val="24"/>
        </w:rPr>
      </w:pPr>
      <w:r w:rsidRPr="00534D23">
        <w:rPr>
          <w:color w:val="auto"/>
          <w:szCs w:val="24"/>
        </w:rPr>
        <w:t xml:space="preserve">Strony ustalają, że będą stosowane następujące rodzaje odbiorów: </w:t>
      </w:r>
    </w:p>
    <w:p w14:paraId="3670EABC" w14:textId="12056436" w:rsidR="00B160D7" w:rsidRPr="001A7A2D" w:rsidRDefault="00B160D7" w:rsidP="001A7A2D">
      <w:pPr>
        <w:numPr>
          <w:ilvl w:val="1"/>
          <w:numId w:val="95"/>
        </w:numPr>
        <w:tabs>
          <w:tab w:val="num" w:pos="851"/>
          <w:tab w:val="num" w:pos="900"/>
        </w:tabs>
        <w:spacing w:after="0" w:line="240" w:lineRule="auto"/>
        <w:ind w:left="851" w:hanging="425"/>
        <w:rPr>
          <w:color w:val="auto"/>
          <w:szCs w:val="24"/>
        </w:rPr>
      </w:pPr>
      <w:r w:rsidRPr="00534D23">
        <w:t>Odbiory robót zanikających i ulegających zakryciu zgłaszanych przez Kierownika Budowy wpisem do dziennika budowy i odbieranych przez Inspektora Nadzoru</w:t>
      </w:r>
      <w:r w:rsidR="001A7A2D">
        <w:t xml:space="preserve">                 </w:t>
      </w:r>
      <w:r w:rsidRPr="00534D23">
        <w:t>w terminie 3 dni roboczych od dnia zgłoszenia, potwierdzanych wpisem do dziennika budowy.</w:t>
      </w:r>
    </w:p>
    <w:p w14:paraId="24EA0CC9" w14:textId="77777777" w:rsidR="00B160D7" w:rsidRPr="00534D23" w:rsidRDefault="00B160D7" w:rsidP="00B160D7">
      <w:pPr>
        <w:numPr>
          <w:ilvl w:val="1"/>
          <w:numId w:val="95"/>
        </w:numPr>
        <w:tabs>
          <w:tab w:val="num" w:pos="851"/>
          <w:tab w:val="num" w:pos="900"/>
        </w:tabs>
        <w:spacing w:after="0" w:line="240" w:lineRule="auto"/>
        <w:ind w:left="851" w:hanging="425"/>
        <w:rPr>
          <w:color w:val="auto"/>
          <w:szCs w:val="24"/>
        </w:rPr>
      </w:pPr>
      <w:r w:rsidRPr="00534D23">
        <w:t>Odbiór końcowy potwierdzający wykonanie jakościowo-rzeczowe całości zamówienia i dotrzymanie terminu o którym mowa w § 2 ust. 1 niniejszej umowy oraz przejęcie zadania przez Zamawiającego od Wykonawcy.</w:t>
      </w:r>
    </w:p>
    <w:p w14:paraId="41F9305E" w14:textId="77777777" w:rsidR="00B160D7" w:rsidRPr="00534D23" w:rsidRDefault="00B160D7" w:rsidP="00B160D7">
      <w:pPr>
        <w:numPr>
          <w:ilvl w:val="1"/>
          <w:numId w:val="95"/>
        </w:numPr>
        <w:tabs>
          <w:tab w:val="num" w:pos="851"/>
          <w:tab w:val="num" w:pos="900"/>
        </w:tabs>
        <w:spacing w:after="0" w:line="240" w:lineRule="auto"/>
        <w:ind w:left="851" w:hanging="425"/>
        <w:rPr>
          <w:color w:val="auto"/>
          <w:szCs w:val="24"/>
        </w:rPr>
      </w:pPr>
      <w:r w:rsidRPr="00534D23">
        <w:t xml:space="preserve">Odbiór gwarancyjny przed upływem okresu gwarancji. </w:t>
      </w:r>
    </w:p>
    <w:p w14:paraId="0FC16C94" w14:textId="77777777" w:rsidR="00B160D7" w:rsidRPr="00534D23" w:rsidRDefault="00B160D7" w:rsidP="00B160D7">
      <w:pPr>
        <w:numPr>
          <w:ilvl w:val="0"/>
          <w:numId w:val="94"/>
        </w:numPr>
        <w:tabs>
          <w:tab w:val="num" w:pos="426"/>
        </w:tabs>
        <w:spacing w:after="0" w:line="240" w:lineRule="auto"/>
        <w:ind w:left="426" w:hanging="426"/>
        <w:rPr>
          <w:color w:val="auto"/>
          <w:szCs w:val="24"/>
        </w:rPr>
      </w:pPr>
      <w:r w:rsidRPr="00534D23">
        <w:rPr>
          <w:color w:val="auto"/>
          <w:szCs w:val="24"/>
        </w:rPr>
        <w:t>Wykonawca zobowiązuje się do ścisłego przestrzegania terminów wykonania robót wynikających z harmonogramu rzeczowo-finansowego postępu realizacji robót.</w:t>
      </w:r>
    </w:p>
    <w:p w14:paraId="0A6F28DC" w14:textId="77777777" w:rsidR="00B160D7" w:rsidRPr="00534D23" w:rsidRDefault="00B160D7" w:rsidP="00B160D7">
      <w:pPr>
        <w:numPr>
          <w:ilvl w:val="0"/>
          <w:numId w:val="94"/>
        </w:numPr>
        <w:tabs>
          <w:tab w:val="num" w:pos="426"/>
        </w:tabs>
        <w:spacing w:after="0" w:line="240" w:lineRule="auto"/>
        <w:ind w:left="426" w:hanging="426"/>
        <w:rPr>
          <w:color w:val="auto"/>
          <w:szCs w:val="24"/>
        </w:rPr>
      </w:pPr>
      <w:r w:rsidRPr="00534D23">
        <w:rPr>
          <w:color w:val="auto"/>
          <w:szCs w:val="24"/>
        </w:rPr>
        <w:t>Ukończenie poszczególnych etapów robót o których mowa w ust. 1 niniejszego paragrafu powinno  być   udokumentowane   odpowiednimi   wpisami   do   dziennika   budowy   lub</w:t>
      </w:r>
    </w:p>
    <w:p w14:paraId="657F3126" w14:textId="37E733E3" w:rsidR="00B160D7" w:rsidRPr="00534D23" w:rsidRDefault="00B160D7" w:rsidP="00B160D7">
      <w:pPr>
        <w:spacing w:after="0" w:line="240" w:lineRule="auto"/>
        <w:ind w:left="426" w:firstLine="0"/>
        <w:rPr>
          <w:color w:val="auto"/>
          <w:szCs w:val="24"/>
        </w:rPr>
      </w:pPr>
      <w:r w:rsidRPr="00534D23">
        <w:rPr>
          <w:color w:val="auto"/>
          <w:szCs w:val="24"/>
        </w:rPr>
        <w:t>protokołami odbioru i potwierdzone odpowiednio przez Inspektora Nadzoru inwestorskiego</w:t>
      </w:r>
      <w:r w:rsidR="001A7A2D">
        <w:rPr>
          <w:color w:val="auto"/>
          <w:szCs w:val="24"/>
        </w:rPr>
        <w:t xml:space="preserve"> i </w:t>
      </w:r>
      <w:r w:rsidRPr="00534D23">
        <w:rPr>
          <w:color w:val="auto"/>
          <w:szCs w:val="24"/>
        </w:rPr>
        <w:t>przedstawicieli Zamawiającego.</w:t>
      </w:r>
    </w:p>
    <w:p w14:paraId="5B8D659B" w14:textId="77777777" w:rsidR="00B160D7" w:rsidRPr="00534D23" w:rsidRDefault="00B160D7" w:rsidP="00B160D7">
      <w:pPr>
        <w:numPr>
          <w:ilvl w:val="0"/>
          <w:numId w:val="94"/>
        </w:numPr>
        <w:tabs>
          <w:tab w:val="num" w:pos="426"/>
        </w:tabs>
        <w:spacing w:after="0" w:line="240" w:lineRule="auto"/>
        <w:ind w:left="426" w:hanging="426"/>
        <w:rPr>
          <w:color w:val="auto"/>
          <w:szCs w:val="24"/>
        </w:rPr>
      </w:pPr>
      <w:r w:rsidRPr="00534D23">
        <w:rPr>
          <w:color w:val="auto"/>
          <w:szCs w:val="24"/>
        </w:rPr>
        <w:t xml:space="preserve">Do odbioru końcowego przedmiotu umowy Wykonawca przedstawi: </w:t>
      </w:r>
    </w:p>
    <w:p w14:paraId="5A7FCD3D" w14:textId="12C43756" w:rsidR="00B160D7" w:rsidRPr="00534D23" w:rsidRDefault="00B160D7" w:rsidP="00B160D7">
      <w:pPr>
        <w:numPr>
          <w:ilvl w:val="0"/>
          <w:numId w:val="106"/>
        </w:numPr>
        <w:spacing w:after="0" w:line="240" w:lineRule="auto"/>
        <w:rPr>
          <w:color w:val="auto"/>
          <w:szCs w:val="24"/>
        </w:rPr>
      </w:pPr>
      <w:r w:rsidRPr="00534D23">
        <w:rPr>
          <w:color w:val="auto"/>
          <w:szCs w:val="24"/>
        </w:rPr>
        <w:t>oświadczenie kierownika budowy o zakończeniu budowy oraz o należytym uporządkowaniu terenu budowy i terenów sąsiednich,</w:t>
      </w:r>
    </w:p>
    <w:p w14:paraId="73F18682" w14:textId="77777777" w:rsidR="00B160D7" w:rsidRPr="00534D23" w:rsidRDefault="00B160D7" w:rsidP="00B160D7">
      <w:pPr>
        <w:numPr>
          <w:ilvl w:val="0"/>
          <w:numId w:val="106"/>
        </w:numPr>
        <w:spacing w:after="0" w:line="240" w:lineRule="auto"/>
        <w:rPr>
          <w:color w:val="auto"/>
          <w:szCs w:val="24"/>
        </w:rPr>
      </w:pPr>
      <w:r w:rsidRPr="00534D23">
        <w:rPr>
          <w:color w:val="auto"/>
          <w:szCs w:val="24"/>
        </w:rPr>
        <w:t>dziennik budowy,</w:t>
      </w:r>
    </w:p>
    <w:p w14:paraId="13C211E8" w14:textId="77777777" w:rsidR="00B160D7" w:rsidRPr="00534D23" w:rsidRDefault="00B160D7" w:rsidP="00B160D7">
      <w:pPr>
        <w:numPr>
          <w:ilvl w:val="0"/>
          <w:numId w:val="106"/>
        </w:numPr>
        <w:spacing w:after="0" w:line="240" w:lineRule="auto"/>
        <w:rPr>
          <w:color w:val="auto"/>
          <w:szCs w:val="24"/>
        </w:rPr>
      </w:pPr>
      <w:r w:rsidRPr="00534D23">
        <w:rPr>
          <w:color w:val="auto"/>
          <w:szCs w:val="24"/>
        </w:rPr>
        <w:t>protokoły odbiorów technicznych, protokoły prób, pomiarów oraz badań,</w:t>
      </w:r>
    </w:p>
    <w:p w14:paraId="17359B52" w14:textId="77777777" w:rsidR="00B160D7" w:rsidRPr="00534D23" w:rsidRDefault="00B160D7" w:rsidP="00B160D7">
      <w:pPr>
        <w:numPr>
          <w:ilvl w:val="0"/>
          <w:numId w:val="106"/>
        </w:numPr>
        <w:spacing w:after="0" w:line="240" w:lineRule="auto"/>
        <w:rPr>
          <w:color w:val="auto"/>
          <w:szCs w:val="24"/>
        </w:rPr>
      </w:pPr>
      <w:r w:rsidRPr="00534D23">
        <w:rPr>
          <w:color w:val="auto"/>
          <w:szCs w:val="24"/>
        </w:rPr>
        <w:t>dokumenty dla wbudowanych materiałów i wyrobów wymagane aktualnymi przepisami prawa,</w:t>
      </w:r>
    </w:p>
    <w:p w14:paraId="19AC04F9" w14:textId="463E445B" w:rsidR="00B160D7" w:rsidRPr="001A7A2D" w:rsidRDefault="00B160D7" w:rsidP="001A7A2D">
      <w:pPr>
        <w:numPr>
          <w:ilvl w:val="0"/>
          <w:numId w:val="106"/>
        </w:numPr>
        <w:spacing w:after="0" w:line="240" w:lineRule="auto"/>
        <w:rPr>
          <w:color w:val="auto"/>
          <w:szCs w:val="24"/>
        </w:rPr>
      </w:pPr>
      <w:r w:rsidRPr="00534D23">
        <w:rPr>
          <w:color w:val="auto"/>
          <w:szCs w:val="24"/>
        </w:rPr>
        <w:t xml:space="preserve">dokumentację projektową powykonawczą z wykazem wprowadzonych zmian        </w:t>
      </w:r>
      <w:r w:rsidR="001A7A2D">
        <w:rPr>
          <w:color w:val="auto"/>
          <w:szCs w:val="24"/>
        </w:rPr>
        <w:t xml:space="preserve">        </w:t>
      </w:r>
      <w:r w:rsidRPr="00534D23">
        <w:rPr>
          <w:color w:val="auto"/>
          <w:szCs w:val="24"/>
        </w:rPr>
        <w:t xml:space="preserve">w stosunku do dokumentacji pierwotnej, </w:t>
      </w:r>
    </w:p>
    <w:p w14:paraId="774789EA" w14:textId="73948BF1" w:rsidR="00B160D7" w:rsidRPr="00534D23" w:rsidRDefault="00B160D7" w:rsidP="00B160D7">
      <w:pPr>
        <w:numPr>
          <w:ilvl w:val="0"/>
          <w:numId w:val="106"/>
        </w:numPr>
        <w:spacing w:after="0" w:line="240" w:lineRule="auto"/>
        <w:rPr>
          <w:color w:val="auto"/>
          <w:szCs w:val="24"/>
        </w:rPr>
      </w:pPr>
      <w:r w:rsidRPr="00534D23">
        <w:rPr>
          <w:color w:val="auto"/>
          <w:szCs w:val="24"/>
        </w:rPr>
        <w:t xml:space="preserve">szczegółowe instrukcje użytkowania i obsługi w języku polskim dla urządzeń          </w:t>
      </w:r>
      <w:r w:rsidR="004A037E">
        <w:rPr>
          <w:color w:val="auto"/>
          <w:szCs w:val="24"/>
        </w:rPr>
        <w:t xml:space="preserve">         </w:t>
      </w:r>
      <w:r w:rsidRPr="00534D23">
        <w:rPr>
          <w:color w:val="auto"/>
          <w:szCs w:val="24"/>
        </w:rPr>
        <w:t>i wyrobów dostarczonych i wbudowanych, karty gwarancyjne z warunkami gwarancji,</w:t>
      </w:r>
    </w:p>
    <w:p w14:paraId="0E82BE76" w14:textId="77777777" w:rsidR="00B160D7" w:rsidRPr="00534D23" w:rsidRDefault="00B160D7" w:rsidP="00B160D7">
      <w:pPr>
        <w:numPr>
          <w:ilvl w:val="0"/>
          <w:numId w:val="106"/>
        </w:numPr>
        <w:spacing w:after="0" w:line="240" w:lineRule="auto"/>
        <w:rPr>
          <w:color w:val="auto"/>
          <w:szCs w:val="24"/>
        </w:rPr>
      </w:pPr>
      <w:r w:rsidRPr="00534D23">
        <w:rPr>
          <w:color w:val="auto"/>
          <w:szCs w:val="24"/>
        </w:rPr>
        <w:t>protokoły z przeprowadzonych szkoleń w zakresie użytkowania i obsługi dostarczonych i wbudowanych urządzeń i wyrobów.</w:t>
      </w:r>
    </w:p>
    <w:p w14:paraId="48D1706F" w14:textId="587E1C17" w:rsidR="00B160D7" w:rsidRPr="00534D23" w:rsidRDefault="00B160D7" w:rsidP="00B160D7">
      <w:pPr>
        <w:numPr>
          <w:ilvl w:val="0"/>
          <w:numId w:val="94"/>
        </w:numPr>
        <w:tabs>
          <w:tab w:val="num" w:pos="-2977"/>
          <w:tab w:val="num" w:pos="426"/>
        </w:tabs>
        <w:spacing w:after="0" w:line="240" w:lineRule="auto"/>
        <w:ind w:left="426" w:hanging="426"/>
        <w:rPr>
          <w:color w:val="auto"/>
          <w:szCs w:val="24"/>
        </w:rPr>
      </w:pPr>
      <w:r w:rsidRPr="00534D23">
        <w:rPr>
          <w:color w:val="auto"/>
          <w:szCs w:val="24"/>
        </w:rPr>
        <w:t xml:space="preserve">Wykonawca zobowiązany jest powiadomić Zamawiającego pismem, faxem lub e-mailem                  o osiągnięciu gotowości do odbioru końcowego na co najmniej </w:t>
      </w:r>
      <w:r w:rsidR="004A037E">
        <w:rPr>
          <w:color w:val="auto"/>
          <w:szCs w:val="24"/>
        </w:rPr>
        <w:t>4</w:t>
      </w:r>
      <w:r w:rsidRPr="00534D23">
        <w:rPr>
          <w:color w:val="auto"/>
          <w:szCs w:val="24"/>
        </w:rPr>
        <w:t xml:space="preserve"> dni przed terminem umownym wykonania przedmiotu umowy.    </w:t>
      </w:r>
    </w:p>
    <w:p w14:paraId="25D33BAD" w14:textId="5B5CD37D" w:rsidR="00B160D7" w:rsidRPr="00534D23" w:rsidRDefault="00B160D7" w:rsidP="00B160D7">
      <w:pPr>
        <w:numPr>
          <w:ilvl w:val="0"/>
          <w:numId w:val="94"/>
        </w:numPr>
        <w:tabs>
          <w:tab w:val="num" w:pos="-2977"/>
          <w:tab w:val="num" w:pos="426"/>
        </w:tabs>
        <w:spacing w:after="0" w:line="240" w:lineRule="auto"/>
        <w:ind w:left="426" w:hanging="426"/>
        <w:rPr>
          <w:color w:val="auto"/>
          <w:szCs w:val="24"/>
        </w:rPr>
      </w:pPr>
      <w:r w:rsidRPr="00534D23">
        <w:rPr>
          <w:color w:val="auto"/>
          <w:szCs w:val="24"/>
        </w:rPr>
        <w:t>Podstawą do zgłoszenia przez Wykonawcę przedmiotu umowy do odbioru końcowego  jest wpis do dziennika budowy przez Kierownika budowy o gotowości wykonania zamówienia potwierdzony przez Inspektor</w:t>
      </w:r>
      <w:r w:rsidR="004A037E">
        <w:rPr>
          <w:color w:val="auto"/>
          <w:szCs w:val="24"/>
        </w:rPr>
        <w:t>a</w:t>
      </w:r>
      <w:r w:rsidRPr="00534D23">
        <w:rPr>
          <w:color w:val="auto"/>
          <w:szCs w:val="24"/>
        </w:rPr>
        <w:t xml:space="preserve"> Nadzoru.</w:t>
      </w:r>
    </w:p>
    <w:p w14:paraId="33A51E29" w14:textId="78D220F9" w:rsidR="00B160D7" w:rsidRPr="00534D23" w:rsidRDefault="00B160D7" w:rsidP="00B160D7">
      <w:pPr>
        <w:numPr>
          <w:ilvl w:val="0"/>
          <w:numId w:val="94"/>
        </w:numPr>
        <w:tabs>
          <w:tab w:val="num" w:pos="-2977"/>
          <w:tab w:val="num" w:pos="426"/>
        </w:tabs>
        <w:spacing w:after="0" w:line="240" w:lineRule="auto"/>
        <w:ind w:left="426" w:hanging="426"/>
        <w:rPr>
          <w:color w:val="auto"/>
          <w:szCs w:val="24"/>
        </w:rPr>
      </w:pPr>
      <w:r w:rsidRPr="00534D23">
        <w:rPr>
          <w:color w:val="auto"/>
          <w:szCs w:val="24"/>
        </w:rPr>
        <w:t xml:space="preserve">Rozpoczęcie odbioru końcowego przedmiotu umowy nastąpi w terminie </w:t>
      </w:r>
      <w:r w:rsidR="004A037E">
        <w:rPr>
          <w:color w:val="auto"/>
          <w:szCs w:val="24"/>
        </w:rPr>
        <w:t>4</w:t>
      </w:r>
      <w:r w:rsidRPr="00534D23">
        <w:rPr>
          <w:color w:val="auto"/>
          <w:szCs w:val="24"/>
        </w:rPr>
        <w:t xml:space="preserve"> dni od daty zawiadomienia Zamawiającego o osiągnięciu gotowości do odbioru przez Wykonawcę,      </w:t>
      </w:r>
      <w:r w:rsidR="004A037E">
        <w:rPr>
          <w:color w:val="auto"/>
          <w:szCs w:val="24"/>
        </w:rPr>
        <w:t xml:space="preserve">     </w:t>
      </w:r>
      <w:r w:rsidRPr="00534D23">
        <w:rPr>
          <w:color w:val="auto"/>
          <w:szCs w:val="24"/>
        </w:rPr>
        <w:t xml:space="preserve">a zakończenie odbioru nastąpi nie później niż 2-go dnia roboczego trwania odbioru,             </w:t>
      </w:r>
      <w:r w:rsidR="004A037E">
        <w:rPr>
          <w:color w:val="auto"/>
          <w:szCs w:val="24"/>
        </w:rPr>
        <w:t xml:space="preserve">       </w:t>
      </w:r>
      <w:r w:rsidRPr="00534D23">
        <w:rPr>
          <w:color w:val="auto"/>
          <w:szCs w:val="24"/>
        </w:rPr>
        <w:t xml:space="preserve">z zastrzeżeniem zapisów ust. 10 niniejszego paragrafu. </w:t>
      </w:r>
    </w:p>
    <w:p w14:paraId="6082DB37" w14:textId="77777777" w:rsidR="00B160D7" w:rsidRPr="00534D23" w:rsidRDefault="00B160D7" w:rsidP="00B160D7">
      <w:pPr>
        <w:numPr>
          <w:ilvl w:val="0"/>
          <w:numId w:val="94"/>
        </w:numPr>
        <w:tabs>
          <w:tab w:val="num" w:pos="-2977"/>
          <w:tab w:val="num" w:pos="426"/>
        </w:tabs>
        <w:spacing w:after="0" w:line="240" w:lineRule="auto"/>
        <w:ind w:left="426" w:hanging="426"/>
        <w:rPr>
          <w:color w:val="auto"/>
          <w:szCs w:val="24"/>
        </w:rPr>
      </w:pPr>
      <w:r w:rsidRPr="00534D23">
        <w:rPr>
          <w:color w:val="auto"/>
          <w:szCs w:val="24"/>
        </w:rPr>
        <w:t>Termin odbioru końcowego wyznacza Zamawiający.</w:t>
      </w:r>
    </w:p>
    <w:p w14:paraId="1720C265" w14:textId="77777777" w:rsidR="00B160D7" w:rsidRPr="00534D23" w:rsidRDefault="00B160D7" w:rsidP="00B160D7">
      <w:pPr>
        <w:numPr>
          <w:ilvl w:val="0"/>
          <w:numId w:val="94"/>
        </w:numPr>
        <w:tabs>
          <w:tab w:val="num" w:pos="-2977"/>
          <w:tab w:val="num" w:pos="426"/>
        </w:tabs>
        <w:spacing w:after="0" w:line="240" w:lineRule="auto"/>
        <w:ind w:left="426" w:hanging="426"/>
        <w:rPr>
          <w:color w:val="auto"/>
          <w:szCs w:val="24"/>
        </w:rPr>
      </w:pPr>
      <w:r w:rsidRPr="00534D23">
        <w:rPr>
          <w:color w:val="auto"/>
          <w:szCs w:val="24"/>
        </w:rPr>
        <w:t>Z czynności odbioru końcowego zostanie spisany protokół zawierający wszelkie ustalenia dokonane w toku odbioru - podpisany przez przedstawicieli obu stron umowy.</w:t>
      </w:r>
    </w:p>
    <w:p w14:paraId="5ECE685E" w14:textId="77777777" w:rsidR="00B160D7" w:rsidRPr="00534D23" w:rsidRDefault="00B160D7" w:rsidP="00B160D7">
      <w:pPr>
        <w:numPr>
          <w:ilvl w:val="0"/>
          <w:numId w:val="94"/>
        </w:numPr>
        <w:tabs>
          <w:tab w:val="num" w:pos="-2977"/>
          <w:tab w:val="num" w:pos="426"/>
        </w:tabs>
        <w:spacing w:after="0" w:line="240" w:lineRule="auto"/>
        <w:ind w:left="426" w:hanging="426"/>
        <w:rPr>
          <w:color w:val="auto"/>
          <w:szCs w:val="24"/>
        </w:rPr>
      </w:pPr>
      <w:r w:rsidRPr="00534D23">
        <w:rPr>
          <w:color w:val="auto"/>
          <w:szCs w:val="24"/>
        </w:rPr>
        <w:t xml:space="preserve">Jeżeli w toku czynności odbioru końcowego zostaną stwierdzone wady lub usterki nie pozwalające na użytkowanie przedmiotu umowy, a nadające się do usunięcia to </w:t>
      </w:r>
      <w:r w:rsidRPr="00534D23">
        <w:rPr>
          <w:bCs/>
          <w:color w:val="auto"/>
          <w:szCs w:val="24"/>
        </w:rPr>
        <w:t>Zamawiający</w:t>
      </w:r>
      <w:r w:rsidRPr="00534D23">
        <w:rPr>
          <w:color w:val="auto"/>
          <w:szCs w:val="24"/>
        </w:rPr>
        <w:t xml:space="preserve"> może odstąpić od odbioru lub podjąć decyzję o przerwaniu czynności odbiorowych do czasu ich usunięcia przez </w:t>
      </w:r>
      <w:r w:rsidRPr="00534D23">
        <w:rPr>
          <w:bCs/>
          <w:color w:val="auto"/>
          <w:szCs w:val="24"/>
        </w:rPr>
        <w:t>Wykonawcę</w:t>
      </w:r>
      <w:r w:rsidRPr="00534D23">
        <w:rPr>
          <w:color w:val="auto"/>
          <w:szCs w:val="24"/>
        </w:rPr>
        <w:t xml:space="preserve"> wyznaczając jednocześnie termin </w:t>
      </w:r>
      <w:r w:rsidRPr="00534D23">
        <w:rPr>
          <w:color w:val="auto"/>
          <w:szCs w:val="24"/>
        </w:rPr>
        <w:lastRenderedPageBreak/>
        <w:t xml:space="preserve">na ich usunięcie. Po usunięciu wad lub usterek i zgłoszeniu tego faktu Zamawiającemu zostają podjęte dalsze czynności odbioru przedmiotu umowy. </w:t>
      </w:r>
    </w:p>
    <w:p w14:paraId="2F86C986" w14:textId="77777777" w:rsidR="00B160D7" w:rsidRPr="00534D23" w:rsidRDefault="00B160D7" w:rsidP="00B160D7">
      <w:pPr>
        <w:tabs>
          <w:tab w:val="num" w:pos="2208"/>
        </w:tabs>
        <w:spacing w:after="0" w:line="240" w:lineRule="auto"/>
        <w:ind w:left="360" w:firstLine="0"/>
        <w:rPr>
          <w:color w:val="auto"/>
          <w:szCs w:val="24"/>
        </w:rPr>
      </w:pPr>
      <w:r w:rsidRPr="00534D23">
        <w:rPr>
          <w:color w:val="auto"/>
          <w:szCs w:val="24"/>
        </w:rPr>
        <w:t>Jeżeli termin usunięcia niniejszych wad lub usterek przekroczy termin umowny wykonania przedmiotu umowy wówczas mają zastosowanie zapisy § 12 ust. 1 lit. a.</w:t>
      </w:r>
    </w:p>
    <w:p w14:paraId="60EDD851" w14:textId="487F0B66" w:rsidR="00B160D7" w:rsidRPr="00534D23" w:rsidRDefault="00B160D7" w:rsidP="00B160D7">
      <w:pPr>
        <w:numPr>
          <w:ilvl w:val="0"/>
          <w:numId w:val="94"/>
        </w:numPr>
        <w:tabs>
          <w:tab w:val="num" w:pos="-2977"/>
          <w:tab w:val="num" w:pos="426"/>
        </w:tabs>
        <w:spacing w:after="0" w:line="240" w:lineRule="auto"/>
        <w:ind w:left="426" w:hanging="426"/>
        <w:rPr>
          <w:color w:val="auto"/>
          <w:szCs w:val="24"/>
        </w:rPr>
      </w:pPr>
      <w:r w:rsidRPr="00534D23">
        <w:rPr>
          <w:color w:val="auto"/>
          <w:szCs w:val="24"/>
        </w:rPr>
        <w:t xml:space="preserve">Jeżeli stwierdzone podczas odbioru końcowego wady lub usterki nie wpływają zasadniczo na użytkowanie przedmiotu umowy zgodnie z przeznaczeniem, Zamawiający może dokonać jego odbioru końcowego, spisując jednocześnie protokół odbioru końcowego       </w:t>
      </w:r>
      <w:r w:rsidR="004A037E">
        <w:rPr>
          <w:color w:val="auto"/>
          <w:szCs w:val="24"/>
        </w:rPr>
        <w:t xml:space="preserve">       </w:t>
      </w:r>
      <w:r w:rsidRPr="00534D23">
        <w:rPr>
          <w:color w:val="auto"/>
          <w:szCs w:val="24"/>
        </w:rPr>
        <w:t>i podpisując go przez przedstawicieli obu stron, wyszczególniając w nim stwierdzone wady i usterki oraz wpisując 14 dniowy termin na ich usunięcie. Nie usunięcie przez Wykonawcę wad lub usterek w terminie 14 dni daje Zamawiającemu prawo powierzenia ich usunięcia osobom trzecim na koszt i ryzyko Wykonawcy.</w:t>
      </w:r>
    </w:p>
    <w:p w14:paraId="1F9095F0" w14:textId="77777777" w:rsidR="00B160D7" w:rsidRPr="00534D23" w:rsidRDefault="00B160D7" w:rsidP="00B160D7">
      <w:pPr>
        <w:numPr>
          <w:ilvl w:val="0"/>
          <w:numId w:val="94"/>
        </w:numPr>
        <w:tabs>
          <w:tab w:val="num" w:pos="-2977"/>
          <w:tab w:val="num" w:pos="426"/>
        </w:tabs>
        <w:spacing w:after="0" w:line="240" w:lineRule="auto"/>
        <w:ind w:left="426" w:hanging="426"/>
        <w:rPr>
          <w:color w:val="auto"/>
          <w:szCs w:val="24"/>
        </w:rPr>
      </w:pPr>
      <w:r w:rsidRPr="00534D23">
        <w:rPr>
          <w:color w:val="auto"/>
          <w:szCs w:val="24"/>
        </w:rPr>
        <w:t>Odbiór końcowy nie może być dokonany, jeżeli stwierdzone wady lub inne naruszenia</w:t>
      </w:r>
      <w:r w:rsidRPr="00534D23">
        <w:rPr>
          <w:color w:val="auto"/>
          <w:szCs w:val="24"/>
        </w:rPr>
        <w:br/>
        <w:t>postanowień niniejszej umowy uniemożliwiają użytkowanie przedmiotu umowy zgodnie z jego przeznaczeniem.</w:t>
      </w:r>
    </w:p>
    <w:p w14:paraId="08D4CAFE" w14:textId="01BBB6F6" w:rsidR="00B160D7" w:rsidRPr="00534D23" w:rsidRDefault="00B160D7" w:rsidP="00B160D7">
      <w:pPr>
        <w:numPr>
          <w:ilvl w:val="0"/>
          <w:numId w:val="94"/>
        </w:numPr>
        <w:tabs>
          <w:tab w:val="num" w:pos="-2977"/>
          <w:tab w:val="num" w:pos="426"/>
        </w:tabs>
        <w:spacing w:after="0" w:line="240" w:lineRule="auto"/>
        <w:ind w:left="426" w:hanging="426"/>
        <w:rPr>
          <w:color w:val="auto"/>
          <w:szCs w:val="24"/>
        </w:rPr>
      </w:pPr>
      <w:r w:rsidRPr="00534D23">
        <w:rPr>
          <w:bCs/>
          <w:color w:val="auto"/>
          <w:szCs w:val="24"/>
        </w:rPr>
        <w:t>Zamawiający</w:t>
      </w:r>
      <w:r w:rsidRPr="00534D23">
        <w:rPr>
          <w:color w:val="auto"/>
          <w:szCs w:val="24"/>
        </w:rPr>
        <w:t xml:space="preserve"> wyznaczy odbiór gwarancyjny przed upływem terminu gwarancji i rękojmi ustalonego w umowie, polegający na sprawdzeniu usunięcia wad i usterek powstałych       </w:t>
      </w:r>
      <w:r w:rsidR="004A037E">
        <w:rPr>
          <w:color w:val="auto"/>
          <w:szCs w:val="24"/>
        </w:rPr>
        <w:t xml:space="preserve">        </w:t>
      </w:r>
      <w:r w:rsidRPr="00534D23">
        <w:rPr>
          <w:color w:val="auto"/>
          <w:szCs w:val="24"/>
        </w:rPr>
        <w:t>i ujawnionych w okresie gwarancji i rękojmi.</w:t>
      </w:r>
    </w:p>
    <w:p w14:paraId="667C2B97" w14:textId="6D64442C" w:rsidR="00B160D7" w:rsidRPr="00534D23" w:rsidRDefault="00B160D7" w:rsidP="00B160D7">
      <w:pPr>
        <w:numPr>
          <w:ilvl w:val="0"/>
          <w:numId w:val="94"/>
        </w:numPr>
        <w:tabs>
          <w:tab w:val="num" w:pos="-2977"/>
          <w:tab w:val="num" w:pos="426"/>
        </w:tabs>
        <w:spacing w:after="0" w:line="240" w:lineRule="auto"/>
        <w:ind w:left="426" w:hanging="426"/>
        <w:rPr>
          <w:color w:val="auto"/>
          <w:szCs w:val="24"/>
        </w:rPr>
      </w:pPr>
      <w:r w:rsidRPr="00534D23">
        <w:rPr>
          <w:color w:val="auto"/>
          <w:szCs w:val="24"/>
        </w:rPr>
        <w:t xml:space="preserve">Po protokolarnym stwierdzeniu usunięcia wad stwierdzonych przy odbiorze oraz w okresie gwarancji i rękojmi rozpoczynają swój bieg terminy na zwrot zabezpieczenia należytego wykonania umowy, o którym mowa w </w:t>
      </w:r>
      <w:r w:rsidRPr="00534D23">
        <w:rPr>
          <w:b/>
          <w:bCs/>
          <w:color w:val="auto"/>
          <w:szCs w:val="24"/>
        </w:rPr>
        <w:t xml:space="preserve">§ </w:t>
      </w:r>
      <w:r w:rsidRPr="00534D23">
        <w:rPr>
          <w:color w:val="auto"/>
          <w:szCs w:val="24"/>
        </w:rPr>
        <w:t>13  niniejszej umowy.</w:t>
      </w:r>
    </w:p>
    <w:p w14:paraId="44A13E56" w14:textId="77777777" w:rsidR="00B160D7" w:rsidRPr="00534D23" w:rsidRDefault="00B160D7" w:rsidP="00B160D7">
      <w:pPr>
        <w:tabs>
          <w:tab w:val="num" w:pos="2208"/>
        </w:tabs>
        <w:spacing w:after="0" w:line="240" w:lineRule="auto"/>
        <w:ind w:left="360" w:firstLine="0"/>
        <w:rPr>
          <w:color w:val="auto"/>
          <w:szCs w:val="24"/>
        </w:rPr>
      </w:pPr>
    </w:p>
    <w:p w14:paraId="78E13418" w14:textId="77777777" w:rsidR="00B160D7" w:rsidRPr="00534D23" w:rsidRDefault="00B160D7" w:rsidP="00B160D7">
      <w:pPr>
        <w:spacing w:after="0" w:line="240" w:lineRule="auto"/>
        <w:ind w:left="0" w:firstLine="0"/>
        <w:jc w:val="center"/>
        <w:rPr>
          <w:b/>
          <w:color w:val="auto"/>
          <w:szCs w:val="24"/>
        </w:rPr>
      </w:pPr>
      <w:r w:rsidRPr="00534D23">
        <w:rPr>
          <w:b/>
          <w:color w:val="auto"/>
          <w:szCs w:val="24"/>
        </w:rPr>
        <w:t>§ 10</w:t>
      </w:r>
    </w:p>
    <w:p w14:paraId="7298682A" w14:textId="77777777" w:rsidR="00B160D7" w:rsidRPr="00534D23" w:rsidRDefault="00B160D7" w:rsidP="00B160D7">
      <w:pPr>
        <w:spacing w:after="0" w:line="240" w:lineRule="auto"/>
        <w:ind w:left="0" w:firstLine="0"/>
        <w:jc w:val="center"/>
        <w:rPr>
          <w:b/>
          <w:color w:val="auto"/>
          <w:szCs w:val="24"/>
        </w:rPr>
      </w:pPr>
      <w:r w:rsidRPr="00534D23">
        <w:rPr>
          <w:b/>
          <w:color w:val="auto"/>
          <w:szCs w:val="24"/>
        </w:rPr>
        <w:t>ODPOWIEDZIALNOŚĆ Z TYTUŁU GWARANCJI I RĘKOJMI ZA WADY</w:t>
      </w:r>
    </w:p>
    <w:p w14:paraId="5BE0FF61" w14:textId="77777777" w:rsidR="00B160D7" w:rsidRPr="00534D23" w:rsidRDefault="00B160D7" w:rsidP="00B160D7">
      <w:pPr>
        <w:spacing w:after="0" w:line="240" w:lineRule="auto"/>
        <w:ind w:left="0" w:firstLine="0"/>
        <w:rPr>
          <w:color w:val="auto"/>
          <w:sz w:val="20"/>
          <w:szCs w:val="20"/>
        </w:rPr>
      </w:pPr>
    </w:p>
    <w:p w14:paraId="61B20A46" w14:textId="11F77E1D" w:rsidR="00B160D7" w:rsidRPr="00534D23" w:rsidRDefault="00B160D7" w:rsidP="00B160D7">
      <w:pPr>
        <w:numPr>
          <w:ilvl w:val="1"/>
          <w:numId w:val="94"/>
        </w:numPr>
        <w:tabs>
          <w:tab w:val="clear" w:pos="1500"/>
          <w:tab w:val="num" w:pos="426"/>
        </w:tabs>
        <w:spacing w:after="0" w:line="240" w:lineRule="auto"/>
        <w:ind w:left="426" w:hanging="426"/>
        <w:rPr>
          <w:color w:val="auto"/>
          <w:szCs w:val="24"/>
        </w:rPr>
      </w:pPr>
      <w:r w:rsidRPr="00534D23">
        <w:rPr>
          <w:color w:val="auto"/>
          <w:szCs w:val="24"/>
        </w:rPr>
        <w:t xml:space="preserve">Wykonawca udziela Zamawiającemu gwarancji na całość przedmiotu umowy na okres </w:t>
      </w:r>
      <w:r w:rsidRPr="00534D23">
        <w:rPr>
          <w:b/>
          <w:color w:val="auto"/>
          <w:szCs w:val="24"/>
        </w:rPr>
        <w:t xml:space="preserve">………. miesięcy </w:t>
      </w:r>
      <w:r w:rsidRPr="00534D23">
        <w:rPr>
          <w:color w:val="auto"/>
          <w:szCs w:val="24"/>
        </w:rPr>
        <w:t>(min. 36 m-cy) licząc od dnia odbioru końcowego przedmiotu zamówienia przez Zamawiającego</w:t>
      </w:r>
      <w:r w:rsidR="004A037E">
        <w:rPr>
          <w:color w:val="auto"/>
          <w:szCs w:val="24"/>
        </w:rPr>
        <w:t>.</w:t>
      </w:r>
    </w:p>
    <w:p w14:paraId="0640F7B3" w14:textId="3C2D9058" w:rsidR="00B160D7" w:rsidRPr="00534D23" w:rsidRDefault="00B160D7" w:rsidP="00B160D7">
      <w:pPr>
        <w:numPr>
          <w:ilvl w:val="1"/>
          <w:numId w:val="94"/>
        </w:numPr>
        <w:tabs>
          <w:tab w:val="clear" w:pos="1500"/>
          <w:tab w:val="num" w:pos="426"/>
        </w:tabs>
        <w:spacing w:after="0" w:line="240" w:lineRule="auto"/>
        <w:ind w:left="426" w:hanging="426"/>
        <w:rPr>
          <w:color w:val="auto"/>
          <w:szCs w:val="24"/>
        </w:rPr>
      </w:pPr>
      <w:r w:rsidRPr="00534D23">
        <w:rPr>
          <w:color w:val="auto"/>
        </w:rPr>
        <w:t xml:space="preserve">Gwarancja obejmuje swoim zakresem rzeczowym roboty budowlane, montażowe oraz zainstalowane materiały, wyroby, urządzenia i systemy zawarte w przedmiocie Umowy. Okres gwarancji jest jednakowy dla całego ww. zakresu rzeczowego zgodnie z </w:t>
      </w:r>
      <w:r w:rsidRPr="00534D23">
        <w:rPr>
          <w:b/>
          <w:bCs/>
          <w:color w:val="auto"/>
        </w:rPr>
        <w:t xml:space="preserve">§ 1 </w:t>
      </w:r>
      <w:r w:rsidRPr="00534D23">
        <w:rPr>
          <w:color w:val="auto"/>
        </w:rPr>
        <w:t xml:space="preserve">Umowy. </w:t>
      </w:r>
    </w:p>
    <w:p w14:paraId="056B4075" w14:textId="77777777" w:rsidR="00B160D7" w:rsidRPr="00534D23" w:rsidRDefault="00B160D7" w:rsidP="00B160D7">
      <w:pPr>
        <w:numPr>
          <w:ilvl w:val="1"/>
          <w:numId w:val="94"/>
        </w:numPr>
        <w:tabs>
          <w:tab w:val="clear" w:pos="1500"/>
          <w:tab w:val="num" w:pos="426"/>
        </w:tabs>
        <w:spacing w:after="0" w:line="240" w:lineRule="auto"/>
        <w:ind w:left="426" w:hanging="426"/>
        <w:rPr>
          <w:color w:val="auto"/>
          <w:szCs w:val="24"/>
        </w:rPr>
      </w:pPr>
      <w:r w:rsidRPr="00534D23">
        <w:rPr>
          <w:color w:val="auto"/>
          <w:szCs w:val="24"/>
        </w:rPr>
        <w:t>Bieg terminu gwarancji rozpoczyna się w dniu następnym licząc od daty odbioru końcowego przedmiotu umowy.</w:t>
      </w:r>
    </w:p>
    <w:p w14:paraId="7E948558" w14:textId="30691CD8" w:rsidR="00B160D7" w:rsidRPr="00534D23" w:rsidRDefault="00B160D7" w:rsidP="00B160D7">
      <w:pPr>
        <w:numPr>
          <w:ilvl w:val="1"/>
          <w:numId w:val="94"/>
        </w:numPr>
        <w:tabs>
          <w:tab w:val="clear" w:pos="1500"/>
          <w:tab w:val="num" w:pos="426"/>
        </w:tabs>
        <w:spacing w:after="0" w:line="240" w:lineRule="auto"/>
        <w:ind w:left="426" w:hanging="426"/>
        <w:rPr>
          <w:color w:val="auto"/>
          <w:szCs w:val="24"/>
        </w:rPr>
      </w:pPr>
      <w:r w:rsidRPr="00534D23">
        <w:rPr>
          <w:color w:val="auto"/>
          <w:szCs w:val="24"/>
        </w:rPr>
        <w:t>W przypadku ujawnionych w okresie gwarancji wad lub usterek Zamawiający niezwłocznie powiadomi Wykonawcę na piśmie wyznaczając 14 dniowy termin na ich usunięcie</w:t>
      </w:r>
      <w:r w:rsidR="00F210CA">
        <w:rPr>
          <w:color w:val="auto"/>
          <w:szCs w:val="24"/>
        </w:rPr>
        <w:t>.</w:t>
      </w:r>
    </w:p>
    <w:p w14:paraId="22CC6DB1" w14:textId="77777777" w:rsidR="00B160D7" w:rsidRPr="00534D23" w:rsidRDefault="00B160D7" w:rsidP="00B160D7">
      <w:pPr>
        <w:numPr>
          <w:ilvl w:val="1"/>
          <w:numId w:val="94"/>
        </w:numPr>
        <w:tabs>
          <w:tab w:val="clear" w:pos="1500"/>
          <w:tab w:val="num" w:pos="426"/>
        </w:tabs>
        <w:spacing w:after="0" w:line="240" w:lineRule="auto"/>
        <w:ind w:left="426" w:hanging="426"/>
        <w:rPr>
          <w:color w:val="auto"/>
          <w:szCs w:val="24"/>
        </w:rPr>
      </w:pPr>
      <w:r w:rsidRPr="00534D23">
        <w:rPr>
          <w:color w:val="auto"/>
          <w:szCs w:val="24"/>
        </w:rPr>
        <w:t>W przypadku nie usunięcia wad lub usterek w 14 dniowym terminie Zamawiający może naliczyć karę umowną zgodnie z § 12 ust. 1 lit. b niniejszej umowy.</w:t>
      </w:r>
    </w:p>
    <w:p w14:paraId="1798E85C" w14:textId="77777777" w:rsidR="00B160D7" w:rsidRPr="00534D23" w:rsidRDefault="00B160D7" w:rsidP="00B160D7">
      <w:pPr>
        <w:numPr>
          <w:ilvl w:val="1"/>
          <w:numId w:val="94"/>
        </w:numPr>
        <w:tabs>
          <w:tab w:val="clear" w:pos="1500"/>
          <w:tab w:val="num" w:pos="426"/>
        </w:tabs>
        <w:spacing w:after="0" w:line="240" w:lineRule="auto"/>
        <w:ind w:left="426" w:hanging="426"/>
        <w:rPr>
          <w:color w:val="auto"/>
          <w:szCs w:val="24"/>
        </w:rPr>
      </w:pPr>
      <w:r w:rsidRPr="00534D23">
        <w:rPr>
          <w:color w:val="auto"/>
          <w:szCs w:val="24"/>
        </w:rPr>
        <w:t xml:space="preserve">Okres gwarancji ulega odpowiedniemu przedłużeniu o czas trwania napraw gwarancyjnych. </w:t>
      </w:r>
    </w:p>
    <w:p w14:paraId="6016C8B8" w14:textId="77777777" w:rsidR="00B160D7" w:rsidRPr="00534D23" w:rsidRDefault="00B160D7" w:rsidP="00B160D7">
      <w:pPr>
        <w:numPr>
          <w:ilvl w:val="1"/>
          <w:numId w:val="94"/>
        </w:numPr>
        <w:tabs>
          <w:tab w:val="clear" w:pos="1500"/>
          <w:tab w:val="num" w:pos="426"/>
        </w:tabs>
        <w:spacing w:after="0" w:line="240" w:lineRule="auto"/>
        <w:ind w:left="426" w:hanging="426"/>
        <w:rPr>
          <w:color w:val="auto"/>
          <w:szCs w:val="24"/>
        </w:rPr>
      </w:pPr>
      <w:r w:rsidRPr="00534D23">
        <w:rPr>
          <w:color w:val="auto"/>
          <w:szCs w:val="24"/>
        </w:rPr>
        <w:t>Niezależnie od gwarancji Zamawiającemu przysługują uprawnienia z tytułu rękojmi zgodnie z zasadami określonymi w ustawie Kodeks Cywilny.</w:t>
      </w:r>
    </w:p>
    <w:p w14:paraId="651F16A1" w14:textId="77777777" w:rsidR="00B160D7" w:rsidRPr="00534D23" w:rsidRDefault="00B160D7" w:rsidP="00B160D7">
      <w:pPr>
        <w:numPr>
          <w:ilvl w:val="1"/>
          <w:numId w:val="94"/>
        </w:numPr>
        <w:tabs>
          <w:tab w:val="clear" w:pos="1500"/>
          <w:tab w:val="num" w:pos="426"/>
        </w:tabs>
        <w:spacing w:after="0" w:line="240" w:lineRule="auto"/>
        <w:ind w:left="426" w:hanging="426"/>
        <w:rPr>
          <w:color w:val="auto"/>
          <w:szCs w:val="24"/>
        </w:rPr>
      </w:pPr>
      <w:r w:rsidRPr="00534D23">
        <w:rPr>
          <w:color w:val="auto"/>
          <w:szCs w:val="24"/>
        </w:rPr>
        <w:t>Okres rękojmi za wady w przedmiocie zamówienia wynosi 5 lat i liczony będzie od dnia odbioru końcowego przedmiotu zamówienia przez Zamawiającego.</w:t>
      </w:r>
    </w:p>
    <w:p w14:paraId="74B40BE1" w14:textId="77777777" w:rsidR="00B160D7" w:rsidRPr="00534D23" w:rsidRDefault="00B160D7" w:rsidP="00B160D7">
      <w:pPr>
        <w:numPr>
          <w:ilvl w:val="1"/>
          <w:numId w:val="94"/>
        </w:numPr>
        <w:tabs>
          <w:tab w:val="clear" w:pos="1500"/>
          <w:tab w:val="num" w:pos="426"/>
        </w:tabs>
        <w:spacing w:after="0" w:line="240" w:lineRule="auto"/>
        <w:ind w:left="426" w:hanging="426"/>
        <w:rPr>
          <w:color w:val="auto"/>
          <w:szCs w:val="24"/>
        </w:rPr>
      </w:pPr>
      <w:r w:rsidRPr="00534D23">
        <w:rPr>
          <w:color w:val="auto"/>
          <w:szCs w:val="24"/>
        </w:rPr>
        <w:t>Odpowiedzialność Wykonawcy z tytułu rękojmi za wady fizyczne dotyczy wad przedmiotu umowy istniejących w czasie dokonywania czynności odbioru oraz wad powstałych po odbiorze, z przyczyn tkwiących w przedmiocie umowy w chwili odbioru</w:t>
      </w:r>
      <w:r w:rsidRPr="00534D23">
        <w:rPr>
          <w:color w:val="auto"/>
          <w:szCs w:val="24"/>
        </w:rPr>
        <w:br/>
        <w:t>i wygasa po upływie okresu rękojmi.</w:t>
      </w:r>
    </w:p>
    <w:p w14:paraId="3A38BE6F" w14:textId="5B51D939" w:rsidR="00B160D7" w:rsidRPr="00534D23" w:rsidRDefault="00B160D7" w:rsidP="00B160D7">
      <w:pPr>
        <w:numPr>
          <w:ilvl w:val="1"/>
          <w:numId w:val="94"/>
        </w:numPr>
        <w:tabs>
          <w:tab w:val="clear" w:pos="1500"/>
          <w:tab w:val="num" w:pos="426"/>
        </w:tabs>
        <w:spacing w:after="0" w:line="240" w:lineRule="auto"/>
        <w:ind w:left="426" w:hanging="426"/>
        <w:rPr>
          <w:color w:val="auto"/>
          <w:szCs w:val="24"/>
        </w:rPr>
      </w:pPr>
      <w:r w:rsidRPr="00534D23">
        <w:rPr>
          <w:color w:val="auto"/>
        </w:rPr>
        <w:t xml:space="preserve">Uprawnienia z tytułu gwarancji dotyczące urządzeń i materiałów będą realizowane             </w:t>
      </w:r>
      <w:r w:rsidR="00F210CA">
        <w:rPr>
          <w:color w:val="auto"/>
        </w:rPr>
        <w:t xml:space="preserve">      </w:t>
      </w:r>
      <w:r w:rsidRPr="00534D23">
        <w:rPr>
          <w:color w:val="auto"/>
        </w:rPr>
        <w:t xml:space="preserve">w miejscu ich montażu. W przypadku konieczności ich transportu będzie się to odbywało staraniem i na koszt Wykonawcy. </w:t>
      </w:r>
    </w:p>
    <w:p w14:paraId="2DEE805E" w14:textId="77777777" w:rsidR="00B160D7" w:rsidRPr="00534D23" w:rsidRDefault="00B160D7" w:rsidP="00B160D7">
      <w:pPr>
        <w:numPr>
          <w:ilvl w:val="1"/>
          <w:numId w:val="94"/>
        </w:numPr>
        <w:tabs>
          <w:tab w:val="clear" w:pos="1500"/>
          <w:tab w:val="num" w:pos="426"/>
        </w:tabs>
        <w:spacing w:after="0" w:line="240" w:lineRule="auto"/>
        <w:ind w:left="426" w:hanging="426"/>
        <w:rPr>
          <w:color w:val="auto"/>
          <w:szCs w:val="24"/>
        </w:rPr>
      </w:pPr>
      <w:r w:rsidRPr="00534D23">
        <w:rPr>
          <w:color w:val="auto"/>
          <w:szCs w:val="24"/>
        </w:rPr>
        <w:lastRenderedPageBreak/>
        <w:t xml:space="preserve">Roszczenia z tytułu gwarancji i rękojmi mogą być dochodzone także po upływie ich terminu, gdy Zamawiający zgłosił Wykonawcy istnienie wad lub usterek w okresie trwania gwarancji i rękojmi. </w:t>
      </w:r>
    </w:p>
    <w:p w14:paraId="31BF5A09" w14:textId="48E3AFF2" w:rsidR="00B160D7" w:rsidRPr="00534D23" w:rsidRDefault="00B160D7" w:rsidP="00B160D7">
      <w:pPr>
        <w:numPr>
          <w:ilvl w:val="1"/>
          <w:numId w:val="94"/>
        </w:numPr>
        <w:tabs>
          <w:tab w:val="clear" w:pos="1500"/>
          <w:tab w:val="num" w:pos="426"/>
        </w:tabs>
        <w:spacing w:after="0" w:line="240" w:lineRule="auto"/>
        <w:ind w:left="426" w:hanging="426"/>
        <w:rPr>
          <w:color w:val="auto"/>
          <w:szCs w:val="24"/>
        </w:rPr>
      </w:pPr>
      <w:r w:rsidRPr="00534D23">
        <w:rPr>
          <w:color w:val="auto"/>
          <w:szCs w:val="24"/>
        </w:rPr>
        <w:t xml:space="preserve">Wykonawca jest zobowiązany usunąć na własny koszt w 14 dniowym terminie, wszystkie wady lub usterki odnoszące się do przedmiotu niniejszej umowy. </w:t>
      </w:r>
    </w:p>
    <w:p w14:paraId="02FD118F" w14:textId="118D7493" w:rsidR="00B160D7" w:rsidRPr="00F210CA" w:rsidRDefault="00B160D7" w:rsidP="00F210CA">
      <w:pPr>
        <w:numPr>
          <w:ilvl w:val="1"/>
          <w:numId w:val="94"/>
        </w:numPr>
        <w:tabs>
          <w:tab w:val="clear" w:pos="1500"/>
          <w:tab w:val="num" w:pos="426"/>
        </w:tabs>
        <w:spacing w:after="0" w:line="240" w:lineRule="auto"/>
        <w:ind w:left="426" w:hanging="426"/>
        <w:rPr>
          <w:color w:val="auto"/>
          <w:szCs w:val="24"/>
        </w:rPr>
      </w:pPr>
      <w:r w:rsidRPr="00534D23">
        <w:rPr>
          <w:color w:val="auto"/>
          <w:szCs w:val="24"/>
        </w:rPr>
        <w:t xml:space="preserve">Nie usunięcie w okresie gwarancji i rękojmi przez Wykonawcę wad lub usterek w terminie 14 dni od daty ich zgłoszenia daje Zamawiającemu prawo </w:t>
      </w:r>
      <w:r w:rsidRPr="00534D23">
        <w:rPr>
          <w:rFonts w:eastAsia="Calibri"/>
          <w:color w:val="auto"/>
          <w:szCs w:val="24"/>
          <w:lang w:eastAsia="en-US"/>
        </w:rPr>
        <w:t xml:space="preserve">usunięcia wad i usterek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 </w:t>
      </w:r>
    </w:p>
    <w:p w14:paraId="41974822" w14:textId="77777777" w:rsidR="00B160D7" w:rsidRPr="00534D23" w:rsidRDefault="00B160D7" w:rsidP="00B160D7">
      <w:pPr>
        <w:spacing w:after="0" w:line="240" w:lineRule="auto"/>
        <w:ind w:left="360" w:firstLine="0"/>
        <w:rPr>
          <w:color w:val="auto"/>
          <w:szCs w:val="24"/>
        </w:rPr>
      </w:pPr>
    </w:p>
    <w:p w14:paraId="63B70822" w14:textId="77777777" w:rsidR="00B160D7" w:rsidRPr="00534D23" w:rsidRDefault="00B160D7" w:rsidP="00B160D7">
      <w:pPr>
        <w:spacing w:after="0" w:line="240" w:lineRule="auto"/>
        <w:ind w:left="0" w:firstLine="0"/>
        <w:jc w:val="center"/>
        <w:rPr>
          <w:b/>
          <w:color w:val="auto"/>
          <w:szCs w:val="24"/>
        </w:rPr>
      </w:pPr>
      <w:r w:rsidRPr="00534D23">
        <w:rPr>
          <w:b/>
          <w:color w:val="auto"/>
          <w:szCs w:val="24"/>
        </w:rPr>
        <w:t>§ 11</w:t>
      </w:r>
    </w:p>
    <w:p w14:paraId="7FBFF1A4" w14:textId="77777777" w:rsidR="00B160D7" w:rsidRPr="00534D23" w:rsidRDefault="00B160D7" w:rsidP="00B160D7">
      <w:pPr>
        <w:spacing w:after="0" w:line="240" w:lineRule="auto"/>
        <w:ind w:left="0" w:firstLine="0"/>
        <w:jc w:val="center"/>
        <w:rPr>
          <w:b/>
          <w:color w:val="auto"/>
          <w:szCs w:val="24"/>
        </w:rPr>
      </w:pPr>
      <w:r w:rsidRPr="00534D23">
        <w:rPr>
          <w:b/>
          <w:color w:val="auto"/>
          <w:szCs w:val="24"/>
        </w:rPr>
        <w:t>ODSTĄPIENIE OD UMOWY</w:t>
      </w:r>
    </w:p>
    <w:p w14:paraId="01A612FF" w14:textId="77777777" w:rsidR="00B160D7" w:rsidRPr="00534D23" w:rsidRDefault="00B160D7" w:rsidP="00B160D7">
      <w:pPr>
        <w:spacing w:after="0" w:line="240" w:lineRule="auto"/>
        <w:ind w:left="0" w:firstLine="0"/>
        <w:rPr>
          <w:color w:val="auto"/>
          <w:sz w:val="16"/>
          <w:szCs w:val="16"/>
          <w:u w:val="single"/>
        </w:rPr>
      </w:pPr>
    </w:p>
    <w:p w14:paraId="5B338233" w14:textId="77777777" w:rsidR="00B160D7" w:rsidRPr="00534D23" w:rsidRDefault="00B160D7" w:rsidP="00B160D7">
      <w:pPr>
        <w:numPr>
          <w:ilvl w:val="0"/>
          <w:numId w:val="80"/>
        </w:numPr>
        <w:tabs>
          <w:tab w:val="num" w:pos="2520"/>
        </w:tabs>
        <w:spacing w:after="0" w:line="240" w:lineRule="auto"/>
        <w:contextualSpacing/>
        <w:rPr>
          <w:color w:val="auto"/>
          <w:szCs w:val="24"/>
        </w:rPr>
      </w:pPr>
      <w:r w:rsidRPr="00534D23">
        <w:rPr>
          <w:color w:val="auto"/>
        </w:rPr>
        <w:t xml:space="preserve">Zamawiający może odstąpić od umowy: </w:t>
      </w:r>
    </w:p>
    <w:p w14:paraId="6216B5E5" w14:textId="77777777" w:rsidR="00B160D7" w:rsidRPr="00534D23" w:rsidRDefault="00B160D7" w:rsidP="00B160D7">
      <w:pPr>
        <w:numPr>
          <w:ilvl w:val="0"/>
          <w:numId w:val="134"/>
        </w:numPr>
        <w:suppressAutoHyphens/>
        <w:autoSpaceDE w:val="0"/>
        <w:spacing w:after="0" w:line="240" w:lineRule="auto"/>
        <w:ind w:left="709" w:hanging="283"/>
        <w:rPr>
          <w:rFonts w:eastAsia="Calibri" w:cs="Calibri"/>
          <w:color w:val="auto"/>
          <w:szCs w:val="24"/>
          <w:lang w:eastAsia="ar-SA"/>
        </w:rPr>
      </w:pPr>
      <w:r w:rsidRPr="00534D23">
        <w:rPr>
          <w:rFonts w:eastAsia="Calibri" w:cs="Calibri"/>
          <w:color w:val="auto"/>
          <w:szCs w:val="24"/>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C4CEF8E" w14:textId="77777777" w:rsidR="00B160D7" w:rsidRPr="00534D23" w:rsidRDefault="00B160D7" w:rsidP="00B160D7">
      <w:pPr>
        <w:numPr>
          <w:ilvl w:val="0"/>
          <w:numId w:val="134"/>
        </w:numPr>
        <w:suppressAutoHyphens/>
        <w:autoSpaceDE w:val="0"/>
        <w:spacing w:after="0" w:line="240" w:lineRule="auto"/>
        <w:ind w:left="709" w:hanging="283"/>
        <w:rPr>
          <w:rFonts w:eastAsia="Calibri" w:cs="Calibri"/>
          <w:color w:val="auto"/>
          <w:szCs w:val="24"/>
          <w:lang w:eastAsia="ar-SA"/>
        </w:rPr>
      </w:pPr>
      <w:r w:rsidRPr="00534D23">
        <w:rPr>
          <w:rFonts w:eastAsia="Calibri" w:cs="Calibri"/>
          <w:color w:val="auto"/>
          <w:szCs w:val="24"/>
          <w:lang w:eastAsia="ar-SA"/>
        </w:rPr>
        <w:t xml:space="preserve">jeżeli zachodzi co najmniej jedna z następujących okoliczności: </w:t>
      </w:r>
    </w:p>
    <w:p w14:paraId="4E8EDA80" w14:textId="77777777" w:rsidR="00B160D7" w:rsidRPr="00534D23" w:rsidRDefault="00B160D7" w:rsidP="00B160D7">
      <w:pPr>
        <w:numPr>
          <w:ilvl w:val="0"/>
          <w:numId w:val="135"/>
        </w:numPr>
        <w:suppressAutoHyphens/>
        <w:autoSpaceDE w:val="0"/>
        <w:spacing w:after="0" w:line="240" w:lineRule="auto"/>
        <w:ind w:left="993" w:hanging="284"/>
        <w:rPr>
          <w:rFonts w:eastAsia="Calibri" w:cs="Calibri"/>
          <w:color w:val="auto"/>
          <w:szCs w:val="24"/>
          <w:lang w:eastAsia="ar-SA"/>
        </w:rPr>
      </w:pPr>
      <w:r w:rsidRPr="00534D23">
        <w:rPr>
          <w:rFonts w:eastAsia="Calibri" w:cs="Calibri"/>
          <w:color w:val="auto"/>
          <w:szCs w:val="24"/>
          <w:lang w:eastAsia="ar-SA"/>
        </w:rPr>
        <w:t>dokonano zmiany umowy z naruszeniem art. 454 i art. 455 ustawy Pzp,</w:t>
      </w:r>
    </w:p>
    <w:p w14:paraId="59613804" w14:textId="77777777" w:rsidR="00B160D7" w:rsidRPr="00534D23" w:rsidRDefault="00B160D7" w:rsidP="00B160D7">
      <w:pPr>
        <w:numPr>
          <w:ilvl w:val="0"/>
          <w:numId w:val="135"/>
        </w:numPr>
        <w:suppressAutoHyphens/>
        <w:autoSpaceDE w:val="0"/>
        <w:spacing w:after="0" w:line="240" w:lineRule="auto"/>
        <w:ind w:left="993" w:hanging="284"/>
        <w:rPr>
          <w:rFonts w:eastAsia="Calibri" w:cs="Calibri"/>
          <w:color w:val="auto"/>
          <w:szCs w:val="24"/>
          <w:lang w:eastAsia="ar-SA"/>
        </w:rPr>
      </w:pPr>
      <w:r w:rsidRPr="00534D23">
        <w:rPr>
          <w:rFonts w:eastAsia="Calibri" w:cs="Calibri"/>
          <w:color w:val="auto"/>
          <w:szCs w:val="24"/>
          <w:lang w:eastAsia="ar-SA"/>
        </w:rPr>
        <w:t xml:space="preserve">Wykonawca w chwili zawarcia umowy podlegał wykluczeniu na podstawie art. 108 ustawy Pzp, </w:t>
      </w:r>
    </w:p>
    <w:p w14:paraId="01AED14A" w14:textId="136ED0EF" w:rsidR="00B160D7" w:rsidRPr="00534D23" w:rsidRDefault="00B160D7" w:rsidP="00B160D7">
      <w:pPr>
        <w:numPr>
          <w:ilvl w:val="0"/>
          <w:numId w:val="80"/>
        </w:numPr>
        <w:suppressAutoHyphens/>
        <w:autoSpaceDE w:val="0"/>
        <w:spacing w:after="0" w:line="240" w:lineRule="auto"/>
        <w:rPr>
          <w:rFonts w:eastAsia="Calibri" w:cs="Calibri"/>
          <w:color w:val="auto"/>
          <w:szCs w:val="24"/>
          <w:lang w:eastAsia="ar-SA"/>
        </w:rPr>
      </w:pPr>
      <w:r w:rsidRPr="00534D23">
        <w:rPr>
          <w:rFonts w:eastAsia="Calibri" w:cs="Calibri"/>
          <w:color w:val="auto"/>
          <w:szCs w:val="24"/>
          <w:lang w:eastAsia="ar-SA"/>
        </w:rPr>
        <w:t xml:space="preserve">W przypadku, o którym mowa w ust. 1 pkt 2 lit. a, Zamawiający odstępuje od umowy       </w:t>
      </w:r>
      <w:r w:rsidR="0075084A">
        <w:rPr>
          <w:rFonts w:eastAsia="Calibri" w:cs="Calibri"/>
          <w:color w:val="auto"/>
          <w:szCs w:val="24"/>
          <w:lang w:eastAsia="ar-SA"/>
        </w:rPr>
        <w:t xml:space="preserve">       </w:t>
      </w:r>
      <w:r w:rsidRPr="00534D23">
        <w:rPr>
          <w:rFonts w:eastAsia="Calibri" w:cs="Calibri"/>
          <w:color w:val="auto"/>
          <w:szCs w:val="24"/>
          <w:lang w:eastAsia="ar-SA"/>
        </w:rPr>
        <w:t>w części, której zmiana dotyczy.</w:t>
      </w:r>
    </w:p>
    <w:p w14:paraId="2A9FC393" w14:textId="5D11FF56" w:rsidR="00B160D7" w:rsidRPr="00534D23" w:rsidRDefault="00B160D7" w:rsidP="00B160D7">
      <w:pPr>
        <w:numPr>
          <w:ilvl w:val="0"/>
          <w:numId w:val="80"/>
        </w:numPr>
        <w:tabs>
          <w:tab w:val="num" w:pos="2520"/>
        </w:tabs>
        <w:spacing w:after="0" w:line="240" w:lineRule="auto"/>
        <w:contextualSpacing/>
        <w:rPr>
          <w:color w:val="auto"/>
          <w:szCs w:val="24"/>
        </w:rPr>
      </w:pPr>
      <w:r w:rsidRPr="00534D23">
        <w:rPr>
          <w:color w:val="auto"/>
          <w:szCs w:val="24"/>
        </w:rPr>
        <w:t xml:space="preserve">W przypadku, gdy bieżące kontrole postępu robót wykażą, że nie ma możliwości technicznych wykonania przedmiotu umowy w terminie umownym, a szacowana przez Zamawiającego zwłoka w zakończeniu przedmiotu umowy z winy Wykonawcy przekracza </w:t>
      </w:r>
      <w:r w:rsidR="0075084A">
        <w:rPr>
          <w:color w:val="auto"/>
          <w:szCs w:val="24"/>
        </w:rPr>
        <w:t>14</w:t>
      </w:r>
      <w:r w:rsidRPr="00534D23">
        <w:rPr>
          <w:color w:val="auto"/>
          <w:szCs w:val="24"/>
        </w:rPr>
        <w:t xml:space="preserve"> dni Zamawiający może odstąpić od umowy z winy Wykonawcy z konsekwencjami wymienionymi w §12 ust. 1 lit. g. Odstąpienie od umowy w tym przypadku może nastąpić w terminie 14 dni od stwierdzenia powyższych okoliczności.</w:t>
      </w:r>
    </w:p>
    <w:p w14:paraId="4E1EA104" w14:textId="77777777" w:rsidR="00B160D7" w:rsidRPr="00534D23" w:rsidRDefault="00B160D7" w:rsidP="00B160D7">
      <w:pPr>
        <w:numPr>
          <w:ilvl w:val="0"/>
          <w:numId w:val="80"/>
        </w:numPr>
        <w:tabs>
          <w:tab w:val="num" w:pos="426"/>
        </w:tabs>
        <w:spacing w:after="0" w:line="240" w:lineRule="auto"/>
        <w:rPr>
          <w:color w:val="auto"/>
          <w:szCs w:val="24"/>
        </w:rPr>
      </w:pPr>
      <w:r w:rsidRPr="00534D23">
        <w:rPr>
          <w:color w:val="auto"/>
          <w:szCs w:val="24"/>
        </w:rPr>
        <w:t xml:space="preserve">Ponadto Zamawiający może odstąpić od umowy w przypadku: </w:t>
      </w:r>
    </w:p>
    <w:p w14:paraId="0813F34B" w14:textId="77777777" w:rsidR="00B160D7" w:rsidRPr="00534D23" w:rsidRDefault="00B160D7" w:rsidP="00B160D7">
      <w:pPr>
        <w:numPr>
          <w:ilvl w:val="0"/>
          <w:numId w:val="97"/>
        </w:numPr>
        <w:spacing w:after="0" w:line="240" w:lineRule="auto"/>
        <w:ind w:left="709" w:hanging="283"/>
        <w:rPr>
          <w:color w:val="auto"/>
          <w:szCs w:val="24"/>
        </w:rPr>
      </w:pPr>
      <w:r w:rsidRPr="00534D23">
        <w:rPr>
          <w:color w:val="auto"/>
        </w:rPr>
        <w:t xml:space="preserve">wydania nakaz zajęcia majątku Wykonawcy lub gdy przedsiębiorstwo Wykonawcy zostało zbyte lub wniesione aportem do spółki prawa handlowego, </w:t>
      </w:r>
    </w:p>
    <w:p w14:paraId="006939C0" w14:textId="77777777" w:rsidR="00B160D7" w:rsidRPr="00534D23" w:rsidRDefault="00B160D7" w:rsidP="00B160D7">
      <w:pPr>
        <w:numPr>
          <w:ilvl w:val="0"/>
          <w:numId w:val="97"/>
        </w:numPr>
        <w:spacing w:after="0" w:line="240" w:lineRule="auto"/>
        <w:ind w:left="709" w:hanging="283"/>
        <w:rPr>
          <w:color w:val="auto"/>
          <w:szCs w:val="24"/>
        </w:rPr>
      </w:pPr>
      <w:r w:rsidRPr="00534D23">
        <w:rPr>
          <w:color w:val="auto"/>
          <w:szCs w:val="24"/>
        </w:rPr>
        <w:t>zaniechania realizacji umowy przez Wykonawcę, a w szczególności:</w:t>
      </w:r>
    </w:p>
    <w:p w14:paraId="5FD92263" w14:textId="2C7E2018" w:rsidR="00B160D7" w:rsidRPr="00534D23" w:rsidRDefault="00B160D7" w:rsidP="00B160D7">
      <w:pPr>
        <w:numPr>
          <w:ilvl w:val="0"/>
          <w:numId w:val="121"/>
        </w:numPr>
        <w:tabs>
          <w:tab w:val="num" w:pos="567"/>
          <w:tab w:val="num" w:pos="720"/>
        </w:tabs>
        <w:spacing w:after="0" w:line="240" w:lineRule="auto"/>
        <w:ind w:left="851" w:hanging="142"/>
        <w:rPr>
          <w:color w:val="auto"/>
          <w:szCs w:val="24"/>
        </w:rPr>
      </w:pPr>
      <w:r w:rsidRPr="00534D23">
        <w:rPr>
          <w:color w:val="auto"/>
          <w:szCs w:val="24"/>
        </w:rPr>
        <w:t xml:space="preserve">nie przedłożenia polisy ubezpieczenia odpowiedzialności cywilnej w terminie określonym w § 4 ust </w:t>
      </w:r>
      <w:r w:rsidR="0075084A">
        <w:rPr>
          <w:color w:val="auto"/>
          <w:szCs w:val="24"/>
        </w:rPr>
        <w:t>17</w:t>
      </w:r>
      <w:r w:rsidRPr="00534D23">
        <w:rPr>
          <w:color w:val="auto"/>
          <w:szCs w:val="24"/>
        </w:rPr>
        <w:t>,</w:t>
      </w:r>
    </w:p>
    <w:p w14:paraId="28090D2E" w14:textId="4BA5B67A" w:rsidR="00B160D7" w:rsidRPr="00534D23" w:rsidRDefault="00B160D7" w:rsidP="00B160D7">
      <w:pPr>
        <w:numPr>
          <w:ilvl w:val="0"/>
          <w:numId w:val="121"/>
        </w:numPr>
        <w:tabs>
          <w:tab w:val="num" w:pos="567"/>
          <w:tab w:val="num" w:pos="720"/>
        </w:tabs>
        <w:spacing w:after="0" w:line="240" w:lineRule="auto"/>
        <w:ind w:left="851" w:hanging="142"/>
        <w:rPr>
          <w:color w:val="auto"/>
          <w:szCs w:val="24"/>
        </w:rPr>
      </w:pPr>
      <w:r w:rsidRPr="00534D23">
        <w:rPr>
          <w:color w:val="auto"/>
          <w:szCs w:val="24"/>
        </w:rPr>
        <w:t xml:space="preserve">w razie przerwania wykonania robót, gdy przerwa ta trwa dłużej niż </w:t>
      </w:r>
      <w:r w:rsidR="0075084A">
        <w:rPr>
          <w:color w:val="auto"/>
          <w:szCs w:val="24"/>
        </w:rPr>
        <w:t>14</w:t>
      </w:r>
      <w:r w:rsidRPr="00534D23">
        <w:rPr>
          <w:color w:val="auto"/>
          <w:szCs w:val="24"/>
        </w:rPr>
        <w:t xml:space="preserve"> dni, pomimo wezwania Zamawiającego,</w:t>
      </w:r>
    </w:p>
    <w:p w14:paraId="7E4B5E12" w14:textId="74E050EE" w:rsidR="00B160D7" w:rsidRPr="00534D23" w:rsidRDefault="00B160D7" w:rsidP="00B160D7">
      <w:pPr>
        <w:numPr>
          <w:ilvl w:val="0"/>
          <w:numId w:val="97"/>
        </w:numPr>
        <w:spacing w:after="0" w:line="240" w:lineRule="auto"/>
        <w:ind w:left="709" w:hanging="283"/>
        <w:rPr>
          <w:color w:val="auto"/>
          <w:szCs w:val="24"/>
        </w:rPr>
      </w:pPr>
      <w:r w:rsidRPr="00534D23">
        <w:rPr>
          <w:color w:val="auto"/>
          <w:szCs w:val="24"/>
        </w:rPr>
        <w:t xml:space="preserve">nierozpoczęcia przez Wykonawcę realizacji robót objętych niniejszą umową, w terminie </w:t>
      </w:r>
      <w:r w:rsidR="0075084A">
        <w:rPr>
          <w:color w:val="auto"/>
          <w:szCs w:val="24"/>
        </w:rPr>
        <w:t>7</w:t>
      </w:r>
      <w:r w:rsidRPr="00534D23">
        <w:rPr>
          <w:color w:val="auto"/>
          <w:szCs w:val="24"/>
        </w:rPr>
        <w:t xml:space="preserve"> dni od daty przekazania placu budowy (frontu robót), pomimo wezwania Zamawiającego,</w:t>
      </w:r>
    </w:p>
    <w:p w14:paraId="2C64D9DE" w14:textId="77777777" w:rsidR="00B160D7" w:rsidRPr="00534D23" w:rsidRDefault="00B160D7" w:rsidP="00B160D7">
      <w:pPr>
        <w:numPr>
          <w:ilvl w:val="0"/>
          <w:numId w:val="97"/>
        </w:numPr>
        <w:spacing w:after="0" w:line="240" w:lineRule="auto"/>
        <w:ind w:left="709" w:hanging="283"/>
        <w:rPr>
          <w:color w:val="auto"/>
          <w:szCs w:val="24"/>
        </w:rPr>
      </w:pPr>
      <w:r w:rsidRPr="00534D23">
        <w:rPr>
          <w:color w:val="auto"/>
          <w:szCs w:val="24"/>
        </w:rPr>
        <w:t>niezastosowania się Wykonawcy do wymogów wynikających z postanowień niniejszej umowy dotyczących podwykonawców o których mowa w treści niniejszej umowy</w:t>
      </w:r>
    </w:p>
    <w:p w14:paraId="3406E0E8" w14:textId="77777777" w:rsidR="00B160D7" w:rsidRPr="00534D23" w:rsidRDefault="00B160D7" w:rsidP="00B160D7">
      <w:pPr>
        <w:spacing w:after="0" w:line="240" w:lineRule="auto"/>
        <w:ind w:left="0" w:firstLine="284"/>
        <w:rPr>
          <w:color w:val="auto"/>
          <w:szCs w:val="24"/>
        </w:rPr>
      </w:pPr>
      <w:r w:rsidRPr="00534D23">
        <w:rPr>
          <w:color w:val="auto"/>
          <w:szCs w:val="24"/>
        </w:rPr>
        <w:t>w terminie 14 dni od powzięcia wiadomości o zaistnieniu jednej z niniejszych okoliczności.</w:t>
      </w:r>
    </w:p>
    <w:p w14:paraId="06EEF429" w14:textId="77777777" w:rsidR="00B160D7" w:rsidRPr="00534D23" w:rsidRDefault="00B160D7" w:rsidP="00B160D7">
      <w:pPr>
        <w:numPr>
          <w:ilvl w:val="0"/>
          <w:numId w:val="80"/>
        </w:numPr>
        <w:spacing w:after="0" w:line="240" w:lineRule="auto"/>
        <w:ind w:left="284" w:hanging="284"/>
        <w:rPr>
          <w:color w:val="auto"/>
          <w:szCs w:val="24"/>
        </w:rPr>
      </w:pPr>
      <w:r w:rsidRPr="00534D23">
        <w:rPr>
          <w:color w:val="auto"/>
          <w:szCs w:val="24"/>
        </w:rPr>
        <w:t xml:space="preserve">W razie odstąpienia od umowy z przyczyn wymienionych powyżej Wykonawca jest zobowiązany w terminie 7 dni od pisemnego powiadomienia go o odstąpieniu przez Zamawiającego od umowy do: </w:t>
      </w:r>
    </w:p>
    <w:p w14:paraId="18196E23" w14:textId="77777777" w:rsidR="00B160D7" w:rsidRPr="00534D23" w:rsidRDefault="00B160D7" w:rsidP="00B160D7">
      <w:pPr>
        <w:numPr>
          <w:ilvl w:val="0"/>
          <w:numId w:val="120"/>
        </w:numPr>
        <w:spacing w:after="0" w:line="240" w:lineRule="auto"/>
        <w:ind w:left="709" w:hanging="283"/>
        <w:rPr>
          <w:color w:val="auto"/>
          <w:szCs w:val="24"/>
        </w:rPr>
      </w:pPr>
      <w:r w:rsidRPr="00534D23">
        <w:rPr>
          <w:color w:val="auto"/>
          <w:szCs w:val="24"/>
        </w:rPr>
        <w:lastRenderedPageBreak/>
        <w:t>sporządzenia inwentaryzacji wykonanych robót oraz robót w toku (przerwanych) przy udziale Zamawiającego wg stanu na dzień  odstąpienia,</w:t>
      </w:r>
    </w:p>
    <w:p w14:paraId="22A2F2C2" w14:textId="10159DDF" w:rsidR="00B160D7" w:rsidRPr="00534D23" w:rsidRDefault="00B160D7" w:rsidP="00B160D7">
      <w:pPr>
        <w:numPr>
          <w:ilvl w:val="0"/>
          <w:numId w:val="120"/>
        </w:numPr>
        <w:spacing w:after="0" w:line="240" w:lineRule="auto"/>
        <w:ind w:left="709" w:hanging="283"/>
        <w:rPr>
          <w:color w:val="auto"/>
          <w:szCs w:val="24"/>
        </w:rPr>
      </w:pPr>
      <w:r w:rsidRPr="00534D23">
        <w:rPr>
          <w:color w:val="auto"/>
          <w:szCs w:val="24"/>
        </w:rPr>
        <w:t xml:space="preserve">przekazania Zamawiającemu placu budowy protokołem przekazania oraz usunięcia        </w:t>
      </w:r>
      <w:r w:rsidR="0075084A">
        <w:rPr>
          <w:color w:val="auto"/>
          <w:szCs w:val="24"/>
        </w:rPr>
        <w:t xml:space="preserve">     </w:t>
      </w:r>
      <w:r w:rsidRPr="00534D23">
        <w:rPr>
          <w:color w:val="auto"/>
          <w:szCs w:val="24"/>
        </w:rPr>
        <w:t xml:space="preserve">z niego swojego zaplecza technicznego na koszt strony, z przyczyn której doszło do odstąpienia od Umowy. </w:t>
      </w:r>
    </w:p>
    <w:p w14:paraId="6047BF3C" w14:textId="77777777" w:rsidR="00B160D7" w:rsidRPr="00534D23" w:rsidRDefault="00B160D7" w:rsidP="00B160D7">
      <w:pPr>
        <w:numPr>
          <w:ilvl w:val="0"/>
          <w:numId w:val="80"/>
        </w:numPr>
        <w:spacing w:after="0" w:line="240" w:lineRule="auto"/>
        <w:ind w:left="284" w:hanging="284"/>
        <w:rPr>
          <w:color w:val="auto"/>
          <w:szCs w:val="24"/>
        </w:rPr>
      </w:pPr>
      <w:r w:rsidRPr="00534D23">
        <w:rPr>
          <w:color w:val="auto"/>
          <w:szCs w:val="24"/>
        </w:rPr>
        <w:t xml:space="preserve">Odstąpienie od umowy powinno mieć formę pisemną pod rygorem nieważności. </w:t>
      </w:r>
    </w:p>
    <w:p w14:paraId="3B805AEE" w14:textId="77777777" w:rsidR="00B160D7" w:rsidRPr="00534D23" w:rsidRDefault="00B160D7" w:rsidP="00B160D7">
      <w:pPr>
        <w:numPr>
          <w:ilvl w:val="0"/>
          <w:numId w:val="80"/>
        </w:numPr>
        <w:spacing w:after="0" w:line="240" w:lineRule="auto"/>
        <w:ind w:left="284" w:hanging="284"/>
        <w:rPr>
          <w:color w:val="auto"/>
          <w:szCs w:val="24"/>
        </w:rPr>
      </w:pPr>
      <w:r w:rsidRPr="00534D23">
        <w:rPr>
          <w:color w:val="auto"/>
          <w:szCs w:val="24"/>
        </w:rPr>
        <w:t xml:space="preserve">W razie nie wywiązania się przez Wykonawcę w przewidzianym w umowie terminie </w:t>
      </w:r>
      <w:r w:rsidRPr="00534D23">
        <w:rPr>
          <w:color w:val="auto"/>
          <w:szCs w:val="24"/>
        </w:rPr>
        <w:br/>
        <w:t xml:space="preserve">z obowiązków wymienionych w niniejszej umowie Zamawiający ma prawo sporządzić na koszt Wykonawcy inwentaryzację robót oraz protokół przekazania placu budowy, zawiadamiając o tym na piśmie Wykonawcę oraz wprowadzić nowego Wykonawcę do dalszej realizacji robót na koszt dotychczasowego Wykonawcy. </w:t>
      </w:r>
    </w:p>
    <w:p w14:paraId="462D3926" w14:textId="77777777" w:rsidR="00B160D7" w:rsidRPr="00534D23" w:rsidRDefault="00B160D7" w:rsidP="00B160D7">
      <w:pPr>
        <w:numPr>
          <w:ilvl w:val="0"/>
          <w:numId w:val="80"/>
        </w:numPr>
        <w:spacing w:after="0" w:line="240" w:lineRule="auto"/>
        <w:ind w:left="284" w:hanging="284"/>
        <w:rPr>
          <w:color w:val="auto"/>
          <w:szCs w:val="24"/>
        </w:rPr>
      </w:pPr>
      <w:r w:rsidRPr="00534D23">
        <w:rPr>
          <w:color w:val="auto"/>
          <w:szCs w:val="24"/>
        </w:rPr>
        <w:t>W razie odstąpienia od umowy wykonane roboty, prace tymczasowe oraz materiały znajdujące się na placu budowy stanowią własność Zamawiającego i pozostają w jego dyspozycji do czasu końcowego rozliczenia finansowego pomiędzy stronami umowy.</w:t>
      </w:r>
    </w:p>
    <w:p w14:paraId="4FF634BB" w14:textId="77777777" w:rsidR="00B160D7" w:rsidRPr="00534D23" w:rsidRDefault="00B160D7" w:rsidP="00B160D7">
      <w:pPr>
        <w:numPr>
          <w:ilvl w:val="0"/>
          <w:numId w:val="80"/>
        </w:numPr>
        <w:spacing w:after="0" w:line="240" w:lineRule="auto"/>
        <w:ind w:left="284" w:hanging="284"/>
        <w:rPr>
          <w:color w:val="auto"/>
          <w:szCs w:val="24"/>
        </w:rPr>
      </w:pPr>
      <w:r w:rsidRPr="00534D23">
        <w:rPr>
          <w:color w:val="auto"/>
          <w:szCs w:val="24"/>
        </w:rPr>
        <w:t>W razie odstąpienia od umowy przez Zamawiającego, Wykonawca ma obowiązek</w:t>
      </w:r>
      <w:r w:rsidRPr="00534D23">
        <w:rPr>
          <w:color w:val="auto"/>
          <w:szCs w:val="24"/>
        </w:rPr>
        <w:br/>
        <w:t xml:space="preserve">natychmiastowego wstrzymania robót i zabezpieczenia obiektu i prac niezakończonych oraz placu budowy na koszt strony, z przyczyn której doszło do odstąpienia od umowy. </w:t>
      </w:r>
    </w:p>
    <w:p w14:paraId="3351C02D" w14:textId="77777777" w:rsidR="00B160D7" w:rsidRPr="00534D23" w:rsidRDefault="00B160D7" w:rsidP="00B160D7">
      <w:pPr>
        <w:numPr>
          <w:ilvl w:val="0"/>
          <w:numId w:val="80"/>
        </w:numPr>
        <w:spacing w:after="0" w:line="240" w:lineRule="auto"/>
        <w:ind w:left="284" w:hanging="284"/>
        <w:rPr>
          <w:color w:val="auto"/>
          <w:szCs w:val="24"/>
        </w:rPr>
      </w:pPr>
      <w:r w:rsidRPr="00534D23">
        <w:rPr>
          <w:color w:val="auto"/>
          <w:szCs w:val="24"/>
        </w:rPr>
        <w:t xml:space="preserve">Odstąpienie od umowy będzie miało skutek ex nunc. </w:t>
      </w:r>
    </w:p>
    <w:p w14:paraId="62465ACF" w14:textId="77777777" w:rsidR="00B160D7" w:rsidRPr="00534D23" w:rsidRDefault="00B160D7" w:rsidP="00B160D7">
      <w:pPr>
        <w:numPr>
          <w:ilvl w:val="0"/>
          <w:numId w:val="80"/>
        </w:numPr>
        <w:spacing w:after="0" w:line="240" w:lineRule="auto"/>
        <w:ind w:left="284" w:hanging="284"/>
        <w:rPr>
          <w:color w:val="auto"/>
          <w:szCs w:val="24"/>
        </w:rPr>
      </w:pPr>
      <w:r w:rsidRPr="00534D23">
        <w:rPr>
          <w:color w:val="auto"/>
        </w:rPr>
        <w:t xml:space="preserve">W przypadku odstąpienia od umowy przez Zamawiającego, Wykonawca może żądać wyłącznie wynagrodzenia należnego z tytułu wykonanej części umowy. </w:t>
      </w:r>
    </w:p>
    <w:p w14:paraId="3D9BB4BC" w14:textId="77777777" w:rsidR="00B160D7" w:rsidRPr="00534D23" w:rsidRDefault="00B160D7" w:rsidP="0075084A">
      <w:pPr>
        <w:spacing w:after="0" w:line="240" w:lineRule="auto"/>
        <w:ind w:left="0" w:firstLine="0"/>
        <w:rPr>
          <w:color w:val="auto"/>
          <w:sz w:val="16"/>
          <w:szCs w:val="16"/>
        </w:rPr>
      </w:pPr>
    </w:p>
    <w:p w14:paraId="19716BA3" w14:textId="77777777" w:rsidR="00B160D7" w:rsidRPr="00534D23" w:rsidRDefault="00B160D7" w:rsidP="00B160D7">
      <w:pPr>
        <w:spacing w:after="0" w:line="240" w:lineRule="auto"/>
        <w:ind w:left="0" w:firstLine="0"/>
        <w:jc w:val="center"/>
        <w:rPr>
          <w:b/>
          <w:color w:val="auto"/>
          <w:szCs w:val="24"/>
        </w:rPr>
      </w:pPr>
      <w:r w:rsidRPr="00534D23">
        <w:rPr>
          <w:b/>
          <w:color w:val="auto"/>
          <w:szCs w:val="24"/>
        </w:rPr>
        <w:t>§ 12</w:t>
      </w:r>
    </w:p>
    <w:p w14:paraId="2F3B0FCD" w14:textId="77777777" w:rsidR="00B160D7" w:rsidRPr="00534D23" w:rsidRDefault="00B160D7" w:rsidP="00B160D7">
      <w:pPr>
        <w:spacing w:after="0" w:line="240" w:lineRule="auto"/>
        <w:ind w:left="0" w:firstLine="0"/>
        <w:jc w:val="center"/>
        <w:rPr>
          <w:b/>
          <w:color w:val="auto"/>
          <w:szCs w:val="24"/>
        </w:rPr>
      </w:pPr>
      <w:r w:rsidRPr="00534D23">
        <w:rPr>
          <w:b/>
          <w:color w:val="auto"/>
          <w:szCs w:val="24"/>
        </w:rPr>
        <w:t>KARY UMOWNE</w:t>
      </w:r>
    </w:p>
    <w:p w14:paraId="07D9FF2C" w14:textId="77777777" w:rsidR="00B160D7" w:rsidRPr="00534D23" w:rsidRDefault="00B160D7" w:rsidP="00B160D7">
      <w:pPr>
        <w:spacing w:after="0" w:line="240" w:lineRule="auto"/>
        <w:ind w:left="0" w:firstLine="0"/>
        <w:rPr>
          <w:color w:val="auto"/>
          <w:sz w:val="16"/>
          <w:szCs w:val="16"/>
        </w:rPr>
      </w:pPr>
    </w:p>
    <w:p w14:paraId="511EEA57" w14:textId="77777777" w:rsidR="00B160D7" w:rsidRPr="00534D23" w:rsidRDefault="00B160D7" w:rsidP="00B160D7">
      <w:pPr>
        <w:numPr>
          <w:ilvl w:val="0"/>
          <w:numId w:val="104"/>
        </w:numPr>
        <w:tabs>
          <w:tab w:val="num" w:pos="360"/>
        </w:tabs>
        <w:spacing w:after="0" w:line="240" w:lineRule="auto"/>
        <w:ind w:left="360"/>
        <w:rPr>
          <w:color w:val="auto"/>
          <w:szCs w:val="24"/>
        </w:rPr>
      </w:pPr>
      <w:r w:rsidRPr="00534D23">
        <w:rPr>
          <w:color w:val="auto"/>
          <w:szCs w:val="24"/>
        </w:rPr>
        <w:t>Za niewykonanie lub nienależyte wykonanie przedmiotu umowy Wykonawca zapłaci Zamawiającemu kary umowne w następujących przypadkach i wysokościach:</w:t>
      </w:r>
    </w:p>
    <w:p w14:paraId="2A10DDA7" w14:textId="0F68F33A" w:rsidR="00B160D7" w:rsidRPr="00534D23" w:rsidRDefault="00B160D7" w:rsidP="00B160D7">
      <w:pPr>
        <w:numPr>
          <w:ilvl w:val="2"/>
          <w:numId w:val="100"/>
        </w:numPr>
        <w:spacing w:after="0" w:line="240" w:lineRule="auto"/>
        <w:ind w:left="720"/>
        <w:rPr>
          <w:color w:val="auto"/>
          <w:szCs w:val="24"/>
        </w:rPr>
      </w:pPr>
      <w:r w:rsidRPr="00534D23">
        <w:rPr>
          <w:color w:val="auto"/>
          <w:szCs w:val="24"/>
        </w:rPr>
        <w:t xml:space="preserve">za zwłokę w oddaniu określonego w umowie przedmiotu odbioru w wysokości </w:t>
      </w:r>
      <w:r w:rsidR="0075084A">
        <w:rPr>
          <w:color w:val="auto"/>
          <w:szCs w:val="24"/>
        </w:rPr>
        <w:t>3</w:t>
      </w:r>
      <w:r w:rsidRPr="00534D23">
        <w:rPr>
          <w:color w:val="auto"/>
          <w:szCs w:val="24"/>
        </w:rPr>
        <w:t>00 zł za każdy dzień zwłoki licząc od następnego dnia po upływie terminu umownego wykonania do dnia dokonania odbioru końcowego przedmiotu odbioru,</w:t>
      </w:r>
    </w:p>
    <w:p w14:paraId="64142589" w14:textId="3F5C7C23" w:rsidR="00B160D7" w:rsidRPr="00534D23" w:rsidRDefault="00B160D7" w:rsidP="00B160D7">
      <w:pPr>
        <w:numPr>
          <w:ilvl w:val="2"/>
          <w:numId w:val="100"/>
        </w:numPr>
        <w:spacing w:after="0" w:line="240" w:lineRule="auto"/>
        <w:ind w:left="720"/>
        <w:rPr>
          <w:color w:val="auto"/>
          <w:szCs w:val="24"/>
        </w:rPr>
      </w:pPr>
      <w:r w:rsidRPr="00534D23">
        <w:rPr>
          <w:color w:val="auto"/>
          <w:szCs w:val="24"/>
        </w:rPr>
        <w:t xml:space="preserve">za zwłokę w usunięciu wad i usterek stwierdzonych przy odbiorze końcowym, lub          </w:t>
      </w:r>
      <w:r w:rsidR="0075084A">
        <w:rPr>
          <w:color w:val="auto"/>
          <w:szCs w:val="24"/>
        </w:rPr>
        <w:t xml:space="preserve">     </w:t>
      </w:r>
      <w:r w:rsidRPr="00534D23">
        <w:rPr>
          <w:color w:val="auto"/>
          <w:szCs w:val="24"/>
        </w:rPr>
        <w:t xml:space="preserve">w okresie rękojmi czy gwarancji w wysokości </w:t>
      </w:r>
      <w:r w:rsidR="0075084A">
        <w:rPr>
          <w:color w:val="auto"/>
          <w:szCs w:val="24"/>
        </w:rPr>
        <w:t>3</w:t>
      </w:r>
      <w:r w:rsidRPr="00534D23">
        <w:rPr>
          <w:color w:val="auto"/>
          <w:szCs w:val="24"/>
        </w:rPr>
        <w:t xml:space="preserve">00 zł za każdy dzień zwłoki, licząc od następnego dnia po upływie 14 dniowego terminu wyznaczonego na usunięcie wad         </w:t>
      </w:r>
      <w:r w:rsidR="0075084A">
        <w:rPr>
          <w:color w:val="auto"/>
          <w:szCs w:val="24"/>
        </w:rPr>
        <w:t xml:space="preserve">      </w:t>
      </w:r>
      <w:r w:rsidRPr="00534D23">
        <w:rPr>
          <w:color w:val="auto"/>
          <w:szCs w:val="24"/>
        </w:rPr>
        <w:t>i usterek do dnia zgłoszenia ich usunięcia.</w:t>
      </w:r>
    </w:p>
    <w:p w14:paraId="73F0D8C0" w14:textId="2A4EBA31" w:rsidR="00B160D7" w:rsidRPr="00534D23" w:rsidRDefault="00B160D7" w:rsidP="00B160D7">
      <w:pPr>
        <w:numPr>
          <w:ilvl w:val="2"/>
          <w:numId w:val="100"/>
        </w:numPr>
        <w:spacing w:after="0" w:line="240" w:lineRule="auto"/>
        <w:ind w:left="720"/>
        <w:rPr>
          <w:color w:val="auto"/>
          <w:szCs w:val="24"/>
        </w:rPr>
      </w:pPr>
      <w:r w:rsidRPr="00534D23">
        <w:rPr>
          <w:rFonts w:cs="Arial"/>
          <w:color w:val="auto"/>
          <w:szCs w:val="24"/>
        </w:rPr>
        <w:t xml:space="preserve">za nieprzedłożenie do zaakceptowania projektu umowy o podwykonawstwo, której przedmiotem są roboty budowlane, lub projektu jej zmiany, w wysokości </w:t>
      </w:r>
      <w:r w:rsidR="0075084A">
        <w:rPr>
          <w:rFonts w:cs="Arial"/>
          <w:color w:val="auto"/>
          <w:szCs w:val="24"/>
        </w:rPr>
        <w:t>4</w:t>
      </w:r>
      <w:r w:rsidRPr="00534D23">
        <w:rPr>
          <w:rFonts w:cs="Arial"/>
          <w:color w:val="auto"/>
          <w:szCs w:val="24"/>
        </w:rPr>
        <w:t>00 zł za każdy stwierdzony taki przypadek,</w:t>
      </w:r>
    </w:p>
    <w:p w14:paraId="79B831BC" w14:textId="0C568E1A" w:rsidR="00B160D7" w:rsidRPr="00534D23" w:rsidRDefault="00B160D7" w:rsidP="00B160D7">
      <w:pPr>
        <w:numPr>
          <w:ilvl w:val="2"/>
          <w:numId w:val="100"/>
        </w:numPr>
        <w:spacing w:after="0" w:line="240" w:lineRule="auto"/>
        <w:ind w:left="720"/>
        <w:rPr>
          <w:color w:val="auto"/>
          <w:szCs w:val="24"/>
        </w:rPr>
      </w:pPr>
      <w:r w:rsidRPr="00534D23">
        <w:rPr>
          <w:rFonts w:cs="Arial"/>
          <w:color w:val="auto"/>
          <w:szCs w:val="24"/>
        </w:rPr>
        <w:t xml:space="preserve">za nieprzedłożenie poświadczonej za zgodność z oryginałem kopii umowy </w:t>
      </w:r>
      <w:r w:rsidRPr="00534D23">
        <w:rPr>
          <w:rFonts w:cs="Arial"/>
          <w:color w:val="auto"/>
          <w:szCs w:val="24"/>
        </w:rPr>
        <w:br/>
        <w:t xml:space="preserve">o podwykonawstwo lub jej zmiany, w terminie o którym mowa w </w:t>
      </w:r>
      <w:r w:rsidRPr="00534D23">
        <w:rPr>
          <w:rFonts w:cs="Arial"/>
          <w:bCs/>
          <w:color w:val="auto"/>
          <w:szCs w:val="24"/>
        </w:rPr>
        <w:t>§ 5</w:t>
      </w:r>
      <w:r w:rsidRPr="00534D23">
        <w:rPr>
          <w:rFonts w:cs="Arial"/>
          <w:color w:val="auto"/>
          <w:szCs w:val="24"/>
        </w:rPr>
        <w:t xml:space="preserve"> ust. 4 i 7 umowy      w wysokości </w:t>
      </w:r>
      <w:r w:rsidR="0075084A">
        <w:rPr>
          <w:rFonts w:cs="Arial"/>
          <w:color w:val="auto"/>
          <w:szCs w:val="24"/>
        </w:rPr>
        <w:t>3</w:t>
      </w:r>
      <w:r w:rsidRPr="00534D23">
        <w:rPr>
          <w:rFonts w:cs="Arial"/>
          <w:color w:val="auto"/>
          <w:szCs w:val="24"/>
        </w:rPr>
        <w:t>00 zł za każdy dzień opóźnienia,</w:t>
      </w:r>
    </w:p>
    <w:p w14:paraId="2A590065" w14:textId="170FEAD2" w:rsidR="00B160D7" w:rsidRPr="00534D23" w:rsidRDefault="00B160D7" w:rsidP="00B160D7">
      <w:pPr>
        <w:numPr>
          <w:ilvl w:val="2"/>
          <w:numId w:val="100"/>
        </w:numPr>
        <w:spacing w:after="0" w:line="240" w:lineRule="auto"/>
        <w:ind w:left="720"/>
        <w:rPr>
          <w:color w:val="auto"/>
          <w:szCs w:val="24"/>
        </w:rPr>
      </w:pPr>
      <w:r w:rsidRPr="00534D23">
        <w:rPr>
          <w:rFonts w:cs="Arial"/>
          <w:color w:val="auto"/>
          <w:szCs w:val="24"/>
        </w:rPr>
        <w:t>za brak zapłaty lub nieterminową zapłatę wynagrodzenia należnego podwykonawcom lub dalszym podwykonawcom, w terminie na zapłatę określonym umową,</w:t>
      </w:r>
      <w:r w:rsidR="0075084A">
        <w:rPr>
          <w:rFonts w:cs="Arial"/>
          <w:color w:val="auto"/>
          <w:szCs w:val="24"/>
        </w:rPr>
        <w:t xml:space="preserve"> </w:t>
      </w:r>
      <w:r w:rsidRPr="00534D23">
        <w:rPr>
          <w:rFonts w:cs="Arial"/>
          <w:color w:val="auto"/>
          <w:szCs w:val="24"/>
        </w:rPr>
        <w:t xml:space="preserve">w wysokości </w:t>
      </w:r>
      <w:r w:rsidR="0075084A">
        <w:rPr>
          <w:rFonts w:cs="Arial"/>
          <w:color w:val="auto"/>
          <w:szCs w:val="24"/>
        </w:rPr>
        <w:t>3</w:t>
      </w:r>
      <w:r w:rsidRPr="00534D23">
        <w:rPr>
          <w:rFonts w:cs="Arial"/>
          <w:color w:val="auto"/>
          <w:szCs w:val="24"/>
        </w:rPr>
        <w:t>00 zł</w:t>
      </w:r>
      <w:r w:rsidRPr="00534D23">
        <w:rPr>
          <w:rFonts w:cs="Arial"/>
          <w:bCs/>
          <w:color w:val="auto"/>
          <w:szCs w:val="24"/>
        </w:rPr>
        <w:t xml:space="preserve"> za każdy dzień opóźnienia w zapłacie,</w:t>
      </w:r>
    </w:p>
    <w:p w14:paraId="3370E95A" w14:textId="7A908198" w:rsidR="00B160D7" w:rsidRPr="00534D23" w:rsidRDefault="00B160D7" w:rsidP="00B160D7">
      <w:pPr>
        <w:numPr>
          <w:ilvl w:val="2"/>
          <w:numId w:val="100"/>
        </w:numPr>
        <w:spacing w:after="0" w:line="240" w:lineRule="auto"/>
        <w:ind w:left="720"/>
        <w:rPr>
          <w:color w:val="auto"/>
          <w:szCs w:val="24"/>
        </w:rPr>
      </w:pPr>
      <w:r w:rsidRPr="00534D23">
        <w:rPr>
          <w:rFonts w:cs="Arial"/>
          <w:color w:val="auto"/>
          <w:szCs w:val="24"/>
        </w:rPr>
        <w:t xml:space="preserve">za brak zmiany umowy o podwykonawstwo w zakresie terminu zapłaty, jeżeli będzie on dłuższy niż 30 dni, w wysokości </w:t>
      </w:r>
      <w:r w:rsidR="0075084A">
        <w:rPr>
          <w:rFonts w:cs="Arial"/>
          <w:color w:val="auto"/>
          <w:szCs w:val="24"/>
        </w:rPr>
        <w:t>3</w:t>
      </w:r>
      <w:r w:rsidRPr="00534D23">
        <w:rPr>
          <w:rFonts w:cs="Arial"/>
          <w:color w:val="auto"/>
          <w:szCs w:val="24"/>
        </w:rPr>
        <w:t>00 zł</w:t>
      </w:r>
      <w:r w:rsidRPr="00534D23">
        <w:rPr>
          <w:rFonts w:cs="Arial"/>
          <w:bCs/>
          <w:color w:val="auto"/>
          <w:szCs w:val="24"/>
        </w:rPr>
        <w:t xml:space="preserve"> za każdy dzień, liczony od dnia otrzymania wezwania przez Wykonawcę do dnia dokonania zmiany,</w:t>
      </w:r>
    </w:p>
    <w:p w14:paraId="0DB4E030" w14:textId="77777777" w:rsidR="00B160D7" w:rsidRPr="00534D23" w:rsidRDefault="00B160D7" w:rsidP="00B160D7">
      <w:pPr>
        <w:numPr>
          <w:ilvl w:val="2"/>
          <w:numId w:val="100"/>
        </w:numPr>
        <w:spacing w:after="0" w:line="240" w:lineRule="auto"/>
        <w:ind w:left="720"/>
        <w:rPr>
          <w:color w:val="auto"/>
          <w:szCs w:val="24"/>
        </w:rPr>
      </w:pPr>
      <w:r w:rsidRPr="00534D23">
        <w:rPr>
          <w:color w:val="auto"/>
          <w:szCs w:val="24"/>
        </w:rPr>
        <w:t xml:space="preserve">z tytułu odstąpienia od umowy z przyczyn zależnych od </w:t>
      </w:r>
      <w:r w:rsidRPr="00534D23">
        <w:rPr>
          <w:bCs/>
          <w:color w:val="auto"/>
          <w:szCs w:val="24"/>
        </w:rPr>
        <w:t>Wykonawcy</w:t>
      </w:r>
      <w:r w:rsidRPr="00534D23">
        <w:rPr>
          <w:color w:val="auto"/>
          <w:szCs w:val="24"/>
        </w:rPr>
        <w:t xml:space="preserve"> w wysokości  10% wynagrodzenia umownego za przedmiot umowy,</w:t>
      </w:r>
    </w:p>
    <w:p w14:paraId="0955D345" w14:textId="382EDE73" w:rsidR="00B160D7" w:rsidRPr="0075084A" w:rsidRDefault="00B160D7" w:rsidP="0075084A">
      <w:pPr>
        <w:numPr>
          <w:ilvl w:val="2"/>
          <w:numId w:val="100"/>
        </w:numPr>
        <w:spacing w:after="0" w:line="240" w:lineRule="auto"/>
        <w:ind w:left="720"/>
        <w:rPr>
          <w:color w:val="auto"/>
          <w:szCs w:val="24"/>
        </w:rPr>
      </w:pPr>
      <w:r w:rsidRPr="00534D23">
        <w:rPr>
          <w:color w:val="auto"/>
        </w:rPr>
        <w:t xml:space="preserve">w przypadku niespełnienia przez Wykonawcę/Podwykonawcę wymogu zatrudnienia na podstawie umowy o pracę zgodnie z </w:t>
      </w:r>
      <w:r w:rsidRPr="00534D23">
        <w:rPr>
          <w:bCs/>
          <w:color w:val="auto"/>
        </w:rPr>
        <w:t xml:space="preserve">§ 6 </w:t>
      </w:r>
      <w:r w:rsidRPr="00534D23">
        <w:rPr>
          <w:color w:val="auto"/>
        </w:rPr>
        <w:t>umowy – w wysokości 200 zł za każdy taki przypadek, z zastrzeżeniem uprawnienia Zamawiającego do wielokrotnego nałożenia kary w wypadku uchylenia się Wykonawcy od powyższego obowiązku,</w:t>
      </w:r>
    </w:p>
    <w:p w14:paraId="3C96B6DD" w14:textId="77777777" w:rsidR="00B160D7" w:rsidRPr="00534D23" w:rsidRDefault="00B160D7" w:rsidP="00B160D7">
      <w:pPr>
        <w:numPr>
          <w:ilvl w:val="1"/>
          <w:numId w:val="100"/>
        </w:numPr>
        <w:tabs>
          <w:tab w:val="num" w:pos="426"/>
        </w:tabs>
        <w:spacing w:after="0" w:line="240" w:lineRule="auto"/>
        <w:ind w:left="426" w:hanging="426"/>
        <w:rPr>
          <w:rFonts w:cs="Arial"/>
          <w:color w:val="auto"/>
          <w:szCs w:val="24"/>
        </w:rPr>
      </w:pPr>
      <w:r w:rsidRPr="00534D23">
        <w:rPr>
          <w:rFonts w:cs="Arial"/>
          <w:color w:val="auto"/>
          <w:szCs w:val="24"/>
        </w:rPr>
        <w:lastRenderedPageBreak/>
        <w:t>Zamawiający jest uprawniony do potrącenia kary umownej z przysługującym Wykonawcy wynagrodzeniem lub zabezpieczenia należytego wykonania umowy po uprzednim wezwaniu Wykonawcy do jej zapłaty. Wykonawca wyraża zgodę na taki sposób potrącenia kar.</w:t>
      </w:r>
    </w:p>
    <w:p w14:paraId="7CF209FB" w14:textId="77777777" w:rsidR="00B160D7" w:rsidRPr="00534D23" w:rsidRDefault="00B160D7" w:rsidP="00B160D7">
      <w:pPr>
        <w:numPr>
          <w:ilvl w:val="1"/>
          <w:numId w:val="100"/>
        </w:numPr>
        <w:tabs>
          <w:tab w:val="num" w:pos="426"/>
        </w:tabs>
        <w:spacing w:after="0" w:line="240" w:lineRule="auto"/>
        <w:ind w:left="426" w:hanging="426"/>
        <w:rPr>
          <w:rFonts w:cs="Arial"/>
          <w:color w:val="auto"/>
          <w:szCs w:val="24"/>
        </w:rPr>
      </w:pPr>
      <w:r w:rsidRPr="00534D23">
        <w:rPr>
          <w:rFonts w:cs="Arial"/>
          <w:color w:val="auto"/>
          <w:szCs w:val="24"/>
        </w:rPr>
        <w:t>Zamawiający zastrzega sobie prawo dochodzenia odszkodowania przewyższającego kary umowne do wysokości rzeczywiście poniesionej szkody na zasadach ogólnych Kodeksu Cywilnego.</w:t>
      </w:r>
    </w:p>
    <w:p w14:paraId="6C75F03F" w14:textId="00FD51CC" w:rsidR="00B160D7" w:rsidRPr="00534D23" w:rsidRDefault="00B160D7" w:rsidP="00B160D7">
      <w:pPr>
        <w:numPr>
          <w:ilvl w:val="1"/>
          <w:numId w:val="100"/>
        </w:numPr>
        <w:tabs>
          <w:tab w:val="num" w:pos="426"/>
        </w:tabs>
        <w:spacing w:after="0" w:line="240" w:lineRule="auto"/>
        <w:ind w:left="426" w:hanging="426"/>
        <w:rPr>
          <w:rFonts w:cs="Arial"/>
          <w:color w:val="auto"/>
          <w:szCs w:val="24"/>
        </w:rPr>
      </w:pPr>
      <w:r w:rsidRPr="00534D23">
        <w:rPr>
          <w:rFonts w:cs="Arial"/>
          <w:color w:val="auto"/>
          <w:szCs w:val="24"/>
        </w:rPr>
        <w:t xml:space="preserve">Łączna wysokość nałożonych na Wykonawcę kar umownych nie może przekroczyć </w:t>
      </w:r>
      <w:r w:rsidR="009B550D">
        <w:rPr>
          <w:rFonts w:cs="Arial"/>
          <w:color w:val="auto"/>
          <w:szCs w:val="24"/>
        </w:rPr>
        <w:t>2</w:t>
      </w:r>
      <w:r w:rsidRPr="00534D23">
        <w:rPr>
          <w:rFonts w:cs="Arial"/>
          <w:color w:val="auto"/>
          <w:szCs w:val="24"/>
        </w:rPr>
        <w:t xml:space="preserve">0% wynagrodzenia Wykonawcy określonego w §8 ust. 3 umowy. </w:t>
      </w:r>
    </w:p>
    <w:p w14:paraId="038E89B7" w14:textId="77777777" w:rsidR="00B160D7" w:rsidRPr="00534D23" w:rsidRDefault="00B160D7" w:rsidP="00B160D7">
      <w:pPr>
        <w:numPr>
          <w:ilvl w:val="1"/>
          <w:numId w:val="100"/>
        </w:numPr>
        <w:tabs>
          <w:tab w:val="num" w:pos="426"/>
        </w:tabs>
        <w:spacing w:after="0" w:line="240" w:lineRule="auto"/>
        <w:ind w:left="426" w:hanging="426"/>
        <w:rPr>
          <w:rFonts w:cs="Arial"/>
          <w:color w:val="auto"/>
          <w:szCs w:val="24"/>
        </w:rPr>
      </w:pPr>
      <w:r w:rsidRPr="00534D23">
        <w:rPr>
          <w:rFonts w:cs="Arial"/>
          <w:color w:val="auto"/>
          <w:szCs w:val="24"/>
        </w:rPr>
        <w:t xml:space="preserve">W przypadku braku terminowej zapłaty wynagrodzenia wynikającego z niniejszej umowy Zamawiający zapłaci Wykonawcy odsetki ustawowe za opóźnienie. </w:t>
      </w:r>
    </w:p>
    <w:p w14:paraId="0E45E975" w14:textId="77777777" w:rsidR="00B160D7" w:rsidRPr="00534D23" w:rsidRDefault="00B160D7" w:rsidP="00B160D7">
      <w:pPr>
        <w:tabs>
          <w:tab w:val="num" w:pos="1440"/>
        </w:tabs>
        <w:spacing w:after="0" w:line="240" w:lineRule="auto"/>
        <w:ind w:left="426" w:firstLine="0"/>
        <w:rPr>
          <w:rFonts w:cs="Arial"/>
          <w:color w:val="auto"/>
          <w:szCs w:val="24"/>
        </w:rPr>
      </w:pPr>
    </w:p>
    <w:p w14:paraId="2B19D4EB" w14:textId="77777777" w:rsidR="00B160D7" w:rsidRPr="00534D23" w:rsidRDefault="00B160D7" w:rsidP="00B160D7">
      <w:pPr>
        <w:spacing w:after="0" w:line="240" w:lineRule="auto"/>
        <w:ind w:left="426" w:firstLine="0"/>
        <w:jc w:val="center"/>
        <w:rPr>
          <w:rFonts w:cs="Arial"/>
          <w:color w:val="auto"/>
          <w:szCs w:val="24"/>
        </w:rPr>
      </w:pPr>
      <w:r w:rsidRPr="00534D23">
        <w:rPr>
          <w:b/>
          <w:color w:val="auto"/>
          <w:szCs w:val="24"/>
        </w:rPr>
        <w:t>§ 13</w:t>
      </w:r>
    </w:p>
    <w:p w14:paraId="190A03AE" w14:textId="77777777" w:rsidR="00B160D7" w:rsidRPr="00534D23" w:rsidRDefault="00B160D7" w:rsidP="00B160D7">
      <w:pPr>
        <w:spacing w:after="0" w:line="240" w:lineRule="auto"/>
        <w:ind w:left="0" w:firstLine="0"/>
        <w:jc w:val="center"/>
        <w:rPr>
          <w:b/>
          <w:color w:val="auto"/>
          <w:szCs w:val="24"/>
        </w:rPr>
      </w:pPr>
      <w:r w:rsidRPr="00534D23">
        <w:rPr>
          <w:b/>
          <w:color w:val="auto"/>
          <w:szCs w:val="24"/>
        </w:rPr>
        <w:t>ZABEZPIECZENIE UMOWY</w:t>
      </w:r>
    </w:p>
    <w:p w14:paraId="303BE88D" w14:textId="77777777" w:rsidR="00B160D7" w:rsidRPr="00534D23" w:rsidRDefault="00B160D7" w:rsidP="00B160D7">
      <w:pPr>
        <w:spacing w:after="0" w:line="240" w:lineRule="auto"/>
        <w:ind w:left="0" w:firstLine="0"/>
        <w:jc w:val="center"/>
        <w:rPr>
          <w:b/>
          <w:color w:val="auto"/>
          <w:szCs w:val="24"/>
        </w:rPr>
      </w:pPr>
    </w:p>
    <w:p w14:paraId="055547DC" w14:textId="77777777" w:rsidR="00B160D7" w:rsidRPr="00534D23" w:rsidRDefault="00B160D7" w:rsidP="00B160D7">
      <w:pPr>
        <w:numPr>
          <w:ilvl w:val="0"/>
          <w:numId w:val="96"/>
        </w:numPr>
        <w:tabs>
          <w:tab w:val="num" w:pos="426"/>
        </w:tabs>
        <w:spacing w:after="0" w:line="240" w:lineRule="auto"/>
        <w:ind w:left="426" w:hanging="426"/>
        <w:rPr>
          <w:color w:val="auto"/>
          <w:szCs w:val="24"/>
        </w:rPr>
      </w:pPr>
      <w:r w:rsidRPr="00534D23">
        <w:rPr>
          <w:color w:val="auto"/>
          <w:szCs w:val="24"/>
        </w:rPr>
        <w:t>Wykonawca wniósł zabezpieczenie należytego wykonania umowy w wysokości 5% ceny całkowitej brutto podanej w ofercie, co stanowi kwotę w wysokości …………..zł. Zabezpieczenie zostało wniesione w formie: ……………………………………………..</w:t>
      </w:r>
    </w:p>
    <w:p w14:paraId="33B28635" w14:textId="77777777" w:rsidR="00B160D7" w:rsidRPr="00534D23" w:rsidRDefault="00B160D7" w:rsidP="00B160D7">
      <w:pPr>
        <w:numPr>
          <w:ilvl w:val="0"/>
          <w:numId w:val="96"/>
        </w:numPr>
        <w:tabs>
          <w:tab w:val="num" w:pos="426"/>
        </w:tabs>
        <w:spacing w:after="0" w:line="240" w:lineRule="auto"/>
        <w:ind w:left="426" w:hanging="426"/>
        <w:rPr>
          <w:color w:val="auto"/>
          <w:szCs w:val="24"/>
        </w:rPr>
      </w:pPr>
      <w:r w:rsidRPr="00534D23">
        <w:rPr>
          <w:color w:val="auto"/>
          <w:szCs w:val="24"/>
        </w:rPr>
        <w:t>Zabezpieczenie służy pokryciu roszczeń z tytułu niewykonania lub nienależytego wykonania umowy oraz służy do pokrycia roszczeń z tytułu rękojmi za wady lub gwarancji.</w:t>
      </w:r>
    </w:p>
    <w:p w14:paraId="62D37D70" w14:textId="77777777" w:rsidR="00B160D7" w:rsidRPr="00534D23" w:rsidRDefault="00B160D7" w:rsidP="00B160D7">
      <w:pPr>
        <w:numPr>
          <w:ilvl w:val="0"/>
          <w:numId w:val="96"/>
        </w:numPr>
        <w:tabs>
          <w:tab w:val="num" w:pos="426"/>
        </w:tabs>
        <w:spacing w:after="0" w:line="240" w:lineRule="auto"/>
        <w:ind w:left="426" w:hanging="426"/>
        <w:rPr>
          <w:color w:val="auto"/>
          <w:szCs w:val="24"/>
        </w:rPr>
      </w:pPr>
      <w:r w:rsidRPr="00534D23">
        <w:rPr>
          <w:color w:val="auto"/>
          <w:szCs w:val="24"/>
        </w:rPr>
        <w:t xml:space="preserve">Zamawiający zwraca zabezpieczenie (70%) w terminie 30 dni od dnia wykonania zamówienia i uznania przez Zamawiającego za należycie wykonane. </w:t>
      </w:r>
    </w:p>
    <w:p w14:paraId="668017E3" w14:textId="77777777" w:rsidR="00B160D7" w:rsidRPr="00534D23" w:rsidRDefault="00B160D7" w:rsidP="00B160D7">
      <w:pPr>
        <w:numPr>
          <w:ilvl w:val="0"/>
          <w:numId w:val="96"/>
        </w:numPr>
        <w:tabs>
          <w:tab w:val="num" w:pos="426"/>
        </w:tabs>
        <w:spacing w:after="0" w:line="240" w:lineRule="auto"/>
        <w:ind w:left="426" w:hanging="426"/>
        <w:rPr>
          <w:color w:val="auto"/>
          <w:szCs w:val="24"/>
        </w:rPr>
      </w:pPr>
      <w:r w:rsidRPr="00534D23">
        <w:rPr>
          <w:color w:val="auto"/>
          <w:szCs w:val="24"/>
        </w:rPr>
        <w:t xml:space="preserve">Kwota pozostawiona na zabezpieczenie roszczeń z tytułu rękojmi za wady lub gwarancji nie może przekraczać 30% wysokości zabezpieczenia. </w:t>
      </w:r>
    </w:p>
    <w:p w14:paraId="5B215660" w14:textId="77777777" w:rsidR="00B160D7" w:rsidRPr="00534D23" w:rsidRDefault="00B160D7" w:rsidP="00B160D7">
      <w:pPr>
        <w:numPr>
          <w:ilvl w:val="0"/>
          <w:numId w:val="96"/>
        </w:numPr>
        <w:tabs>
          <w:tab w:val="num" w:pos="426"/>
        </w:tabs>
        <w:spacing w:after="0" w:line="240" w:lineRule="auto"/>
        <w:ind w:left="426" w:hanging="426"/>
        <w:rPr>
          <w:color w:val="auto"/>
          <w:szCs w:val="24"/>
        </w:rPr>
      </w:pPr>
      <w:r w:rsidRPr="00534D23">
        <w:rPr>
          <w:color w:val="auto"/>
          <w:szCs w:val="24"/>
        </w:rPr>
        <w:t xml:space="preserve">Kwota, o której mowa w ust. 4 jest zwracana nie później niż w 15. dniu po upływie okresu rękojmi za wady lub gwarancji. </w:t>
      </w:r>
    </w:p>
    <w:p w14:paraId="28FB84D5" w14:textId="77777777" w:rsidR="00B160D7" w:rsidRPr="00534D23" w:rsidRDefault="00B160D7" w:rsidP="00B160D7">
      <w:pPr>
        <w:numPr>
          <w:ilvl w:val="0"/>
          <w:numId w:val="96"/>
        </w:numPr>
        <w:tabs>
          <w:tab w:val="num" w:pos="426"/>
        </w:tabs>
        <w:spacing w:after="0" w:line="240" w:lineRule="auto"/>
        <w:ind w:left="426" w:hanging="426"/>
        <w:rPr>
          <w:color w:val="auto"/>
          <w:szCs w:val="24"/>
        </w:rPr>
      </w:pPr>
      <w:r w:rsidRPr="00534D23">
        <w:rPr>
          <w:color w:val="auto"/>
          <w:szCs w:val="24"/>
        </w:rPr>
        <w:t>W przypadku stwierdzenia nienależytego wykonywania lub nie wykonania przedmiotu umowy i pomimo pisemnego wezwania Wykonawcy przez Za</w:t>
      </w:r>
      <w:r w:rsidRPr="00534D23">
        <w:rPr>
          <w:color w:val="auto"/>
          <w:szCs w:val="24"/>
        </w:rPr>
        <w:softHyphen/>
        <w:t>mawiającego o usunięcie naruszeń, w terminie 14 dni, który to termin upłynął bezskutecznie, to zabezpieczenie należytego wykonania, o którym mowa w ust. 1 staje się własnością Zamawiającego i będzie ono wykorzystane do zgodnego z umową wykonania zamówienia i pokrycia roszczeń z tytułu rękojmi lub gwarancji za wady wykonanych robót budowlanych.</w:t>
      </w:r>
    </w:p>
    <w:p w14:paraId="54239EB1" w14:textId="77777777" w:rsidR="00B160D7" w:rsidRPr="00534D23" w:rsidRDefault="00B160D7" w:rsidP="00B160D7">
      <w:pPr>
        <w:spacing w:after="0" w:line="240" w:lineRule="auto"/>
        <w:ind w:left="426" w:firstLine="0"/>
        <w:rPr>
          <w:color w:val="auto"/>
          <w:szCs w:val="24"/>
        </w:rPr>
      </w:pPr>
    </w:p>
    <w:p w14:paraId="758BD8CB" w14:textId="77777777" w:rsidR="00B160D7" w:rsidRPr="00534D23" w:rsidRDefault="00B160D7" w:rsidP="00B160D7">
      <w:pPr>
        <w:spacing w:after="0" w:line="240" w:lineRule="auto"/>
        <w:ind w:left="0" w:firstLine="0"/>
        <w:jc w:val="center"/>
        <w:rPr>
          <w:b/>
          <w:color w:val="auto"/>
          <w:szCs w:val="24"/>
        </w:rPr>
      </w:pPr>
      <w:r w:rsidRPr="00534D23">
        <w:rPr>
          <w:b/>
          <w:color w:val="auto"/>
          <w:szCs w:val="24"/>
        </w:rPr>
        <w:t>§ 14</w:t>
      </w:r>
    </w:p>
    <w:p w14:paraId="1D34B1FE" w14:textId="38A63D50" w:rsidR="00B160D7" w:rsidRPr="00534D23" w:rsidRDefault="00B160D7" w:rsidP="0047271A">
      <w:pPr>
        <w:spacing w:after="0" w:line="240" w:lineRule="auto"/>
        <w:ind w:left="0" w:firstLine="0"/>
        <w:jc w:val="center"/>
        <w:rPr>
          <w:b/>
          <w:color w:val="auto"/>
          <w:szCs w:val="24"/>
        </w:rPr>
      </w:pPr>
      <w:r w:rsidRPr="00534D23">
        <w:rPr>
          <w:b/>
          <w:color w:val="auto"/>
          <w:szCs w:val="24"/>
        </w:rPr>
        <w:t>ZMIANA POSTANOWIEŃ UMOWY</w:t>
      </w:r>
    </w:p>
    <w:p w14:paraId="099D1CAB" w14:textId="77777777" w:rsidR="00B160D7" w:rsidRPr="00534D23" w:rsidRDefault="00B160D7" w:rsidP="00B160D7">
      <w:pPr>
        <w:autoSpaceDE w:val="0"/>
        <w:autoSpaceDN w:val="0"/>
        <w:adjustRightInd w:val="0"/>
        <w:spacing w:after="0" w:line="240" w:lineRule="auto"/>
        <w:ind w:left="0" w:firstLine="0"/>
        <w:rPr>
          <w:color w:val="auto"/>
          <w:szCs w:val="24"/>
        </w:rPr>
      </w:pPr>
      <w:r w:rsidRPr="00534D23">
        <w:rPr>
          <w:color w:val="auto"/>
          <w:szCs w:val="24"/>
        </w:rPr>
        <w:t xml:space="preserve">Zmiana umowy. </w:t>
      </w:r>
    </w:p>
    <w:p w14:paraId="6B6172DB" w14:textId="749F6601" w:rsidR="00B160D7" w:rsidRPr="00534D23" w:rsidRDefault="00B160D7" w:rsidP="00B160D7">
      <w:pPr>
        <w:numPr>
          <w:ilvl w:val="0"/>
          <w:numId w:val="138"/>
        </w:numPr>
        <w:autoSpaceDE w:val="0"/>
        <w:autoSpaceDN w:val="0"/>
        <w:adjustRightInd w:val="0"/>
        <w:spacing w:after="0" w:line="240" w:lineRule="auto"/>
        <w:ind w:left="426" w:hanging="426"/>
        <w:contextualSpacing/>
        <w:rPr>
          <w:color w:val="auto"/>
          <w:szCs w:val="24"/>
        </w:rPr>
      </w:pPr>
      <w:r w:rsidRPr="00534D23">
        <w:rPr>
          <w:color w:val="auto"/>
          <w:szCs w:val="24"/>
        </w:rPr>
        <w:t>Wszelkie zmiany treści zawartej umowy w stosunku do treści oferty mogą być dokonane jedynie zgodnie z treścią art. 455 ustawy Prawo zamówień publicznych (Dz. U. z 2021 r. poz. 1129 z późn. zm.) i niniejszej umowy za zgodą obu stron wyrażoną na piśmie w formie aneksu pod rygorem nieważności.</w:t>
      </w:r>
    </w:p>
    <w:p w14:paraId="1480383E" w14:textId="3C7B70CC" w:rsidR="00B160D7" w:rsidRPr="00534D23" w:rsidRDefault="00B160D7" w:rsidP="00B160D7">
      <w:pPr>
        <w:numPr>
          <w:ilvl w:val="0"/>
          <w:numId w:val="138"/>
        </w:numPr>
        <w:autoSpaceDE w:val="0"/>
        <w:autoSpaceDN w:val="0"/>
        <w:adjustRightInd w:val="0"/>
        <w:spacing w:after="0" w:line="240" w:lineRule="auto"/>
        <w:ind w:left="426" w:hanging="426"/>
        <w:contextualSpacing/>
        <w:rPr>
          <w:color w:val="auto"/>
          <w:szCs w:val="24"/>
        </w:rPr>
      </w:pPr>
      <w:r w:rsidRPr="00534D23">
        <w:rPr>
          <w:color w:val="auto"/>
          <w:szCs w:val="24"/>
        </w:rPr>
        <w:t xml:space="preserve">Stosownie do treści art. 455 ustawy Prawo zamówień publicznych Zamawiający przewiduje możliwość zmiany postanowień zawartej umowy w następujących przypadkach </w:t>
      </w:r>
      <w:r w:rsidR="009B550D">
        <w:rPr>
          <w:color w:val="auto"/>
          <w:szCs w:val="24"/>
        </w:rPr>
        <w:t xml:space="preserve">                           </w:t>
      </w:r>
      <w:r w:rsidRPr="00534D23">
        <w:rPr>
          <w:color w:val="auto"/>
          <w:szCs w:val="24"/>
        </w:rPr>
        <w:t xml:space="preserve">i warunkach: </w:t>
      </w:r>
    </w:p>
    <w:p w14:paraId="15FA5F98" w14:textId="0A8B6B7F" w:rsidR="00B160D7" w:rsidRPr="00534D23" w:rsidRDefault="00B160D7" w:rsidP="00B160D7">
      <w:pPr>
        <w:numPr>
          <w:ilvl w:val="0"/>
          <w:numId w:val="139"/>
        </w:numPr>
        <w:autoSpaceDE w:val="0"/>
        <w:autoSpaceDN w:val="0"/>
        <w:adjustRightInd w:val="0"/>
        <w:spacing w:after="0" w:line="240" w:lineRule="auto"/>
        <w:contextualSpacing/>
        <w:rPr>
          <w:color w:val="auto"/>
          <w:szCs w:val="24"/>
        </w:rPr>
      </w:pPr>
      <w:r w:rsidRPr="00534D23">
        <w:rPr>
          <w:color w:val="auto"/>
          <w:szCs w:val="24"/>
        </w:rPr>
        <w:t xml:space="preserve">przedłużenie terminu wykonania zamówienia, o którym mowa w § 2, może nastąpić      </w:t>
      </w:r>
      <w:r w:rsidR="009B550D">
        <w:rPr>
          <w:color w:val="auto"/>
          <w:szCs w:val="24"/>
        </w:rPr>
        <w:t xml:space="preserve">     </w:t>
      </w:r>
      <w:r w:rsidRPr="00534D23">
        <w:rPr>
          <w:color w:val="auto"/>
          <w:szCs w:val="24"/>
        </w:rPr>
        <w:t xml:space="preserve">w przypadku wystąpienia niekorzystnych warunków atmosferycznych powodujących - ze względów technologicznych - wstrzymanie lub przerwanie całości wykonywanych prac stanowiących przedmiot zamówienia w okresie dłuższym niż </w:t>
      </w:r>
      <w:r w:rsidR="009B550D">
        <w:rPr>
          <w:color w:val="auto"/>
          <w:szCs w:val="24"/>
        </w:rPr>
        <w:t>5</w:t>
      </w:r>
      <w:r w:rsidRPr="00534D23">
        <w:rPr>
          <w:color w:val="auto"/>
          <w:szCs w:val="24"/>
        </w:rPr>
        <w:t xml:space="preserve"> następujących po sobie dni kalendarzowych – potwierdzonego pisemnie przez inspektora nadzoru, przy czym przedłużenie terminu realizacji zamówienia nastąpi o tyle dni, przez ile trwało ich wstrzymanie;</w:t>
      </w:r>
    </w:p>
    <w:p w14:paraId="4131FF1E" w14:textId="5E0C49B0" w:rsidR="00B160D7" w:rsidRPr="00534D23" w:rsidRDefault="00B160D7" w:rsidP="00B160D7">
      <w:pPr>
        <w:numPr>
          <w:ilvl w:val="0"/>
          <w:numId w:val="139"/>
        </w:numPr>
        <w:autoSpaceDE w:val="0"/>
        <w:autoSpaceDN w:val="0"/>
        <w:adjustRightInd w:val="0"/>
        <w:spacing w:after="0" w:line="240" w:lineRule="auto"/>
        <w:contextualSpacing/>
        <w:rPr>
          <w:color w:val="auto"/>
          <w:szCs w:val="24"/>
        </w:rPr>
      </w:pPr>
      <w:r w:rsidRPr="00534D23">
        <w:rPr>
          <w:color w:val="auto"/>
          <w:szCs w:val="24"/>
        </w:rPr>
        <w:lastRenderedPageBreak/>
        <w:t xml:space="preserve">przedłużenie terminu wykonania zamówienia, o którym mowa w § 2, może nastąpić     </w:t>
      </w:r>
      <w:r w:rsidR="009B550D">
        <w:rPr>
          <w:color w:val="auto"/>
          <w:szCs w:val="24"/>
        </w:rPr>
        <w:t xml:space="preserve">     </w:t>
      </w:r>
      <w:r w:rsidRPr="00534D23">
        <w:rPr>
          <w:color w:val="auto"/>
          <w:szCs w:val="24"/>
        </w:rPr>
        <w:t xml:space="preserve">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stan epidemii, strajki oraz akty władzy i administracji publicznej, przy czym przedłużenie terminu realizacji zamówienia nastąpi o liczbę dni, odpowiadającą okresowi występowania okoliczności siły wyższej;</w:t>
      </w:r>
    </w:p>
    <w:p w14:paraId="361504E1" w14:textId="3CEECB30" w:rsidR="00B160D7" w:rsidRPr="00534D23" w:rsidRDefault="00B160D7" w:rsidP="00B160D7">
      <w:pPr>
        <w:numPr>
          <w:ilvl w:val="0"/>
          <w:numId w:val="139"/>
        </w:numPr>
        <w:autoSpaceDE w:val="0"/>
        <w:autoSpaceDN w:val="0"/>
        <w:adjustRightInd w:val="0"/>
        <w:spacing w:after="0" w:line="240" w:lineRule="auto"/>
        <w:contextualSpacing/>
        <w:rPr>
          <w:color w:val="auto"/>
          <w:szCs w:val="24"/>
        </w:rPr>
      </w:pPr>
      <w:r w:rsidRPr="00534D23">
        <w:rPr>
          <w:color w:val="auto"/>
          <w:szCs w:val="24"/>
        </w:rPr>
        <w:t xml:space="preserve">przedłużenie terminu wykonania zamówienia, o którym mowa w § 2, może nastąpić      </w:t>
      </w:r>
      <w:r w:rsidR="009B550D">
        <w:rPr>
          <w:color w:val="auto"/>
          <w:szCs w:val="24"/>
        </w:rPr>
        <w:t xml:space="preserve">     </w:t>
      </w:r>
      <w:r w:rsidRPr="00534D23">
        <w:rPr>
          <w:color w:val="auto"/>
          <w:szCs w:val="24"/>
        </w:rPr>
        <w:t xml:space="preserve">w przypadku skierowania przez Zamawiającego do Wykonawcy pisemnego żądania wstrzymania prac, stanowiących przedmiot umowy lub wydania zakazu prowadzenia prac stanowiących przedmiot umowy przez inny organ administracji publicznej, o ile żądanie lub wydanie zakazu nie nastąpiło z przyczyn za które Wykonawca ponosi odpowiedzialność, przy czym przedłużenie terminu realizacji zamówienia nastąpi           </w:t>
      </w:r>
      <w:r w:rsidR="009B550D">
        <w:rPr>
          <w:color w:val="auto"/>
          <w:szCs w:val="24"/>
        </w:rPr>
        <w:t xml:space="preserve">     </w:t>
      </w:r>
      <w:r w:rsidRPr="00534D23">
        <w:rPr>
          <w:color w:val="auto"/>
          <w:szCs w:val="24"/>
        </w:rPr>
        <w:t>o liczbę dni, odpowiadającą okresowi na jaki Wykonawcy nakazano wstrzymanie robót budowlanych lub zakazano prowadzenie robót budowlanych;</w:t>
      </w:r>
    </w:p>
    <w:p w14:paraId="5F69038D" w14:textId="77777777" w:rsidR="00B160D7" w:rsidRPr="00534D23" w:rsidRDefault="00B160D7" w:rsidP="00B160D7">
      <w:pPr>
        <w:numPr>
          <w:ilvl w:val="0"/>
          <w:numId w:val="139"/>
        </w:numPr>
        <w:autoSpaceDE w:val="0"/>
        <w:autoSpaceDN w:val="0"/>
        <w:adjustRightInd w:val="0"/>
        <w:spacing w:after="0" w:line="240" w:lineRule="auto"/>
        <w:contextualSpacing/>
        <w:rPr>
          <w:color w:val="auto"/>
          <w:szCs w:val="24"/>
        </w:rPr>
      </w:pPr>
      <w:r w:rsidRPr="00534D23">
        <w:rPr>
          <w:color w:val="auto"/>
          <w:szCs w:val="24"/>
        </w:rPr>
        <w:t>przedłużenie terminu wykonania zamówienia, o którym mowa w § 2, może nastąpić      gdy zmiana terminu jest konieczna z przyczyn niezależnych od Wykonawcy, których Wykonawca nie mógł przewidzieć przed zawarciem umowy, a które wpływają na niemożność dotrzymania pierwotnego terminu realizacji zamówienia przez Wykonawcę. W szczególności, jeżeli w wyniku prowadzenia robót budowlanych niezbędne okaże się wykonanie dodatkowych prac lub czynności w celu prawidłowej realizacji umowy. W tym przypadku zmiana terminu następuje o okres niezbędny na wykonanie tych dodatkowych prac lub czynności;</w:t>
      </w:r>
    </w:p>
    <w:p w14:paraId="5ABA33EE" w14:textId="77777777" w:rsidR="00B160D7" w:rsidRPr="00534D23" w:rsidRDefault="00B160D7" w:rsidP="00B160D7">
      <w:pPr>
        <w:numPr>
          <w:ilvl w:val="0"/>
          <w:numId w:val="139"/>
        </w:numPr>
        <w:autoSpaceDE w:val="0"/>
        <w:autoSpaceDN w:val="0"/>
        <w:adjustRightInd w:val="0"/>
        <w:spacing w:after="0" w:line="240" w:lineRule="auto"/>
        <w:contextualSpacing/>
        <w:rPr>
          <w:color w:val="auto"/>
          <w:szCs w:val="24"/>
        </w:rPr>
      </w:pPr>
      <w:r w:rsidRPr="00534D23">
        <w:rPr>
          <w:color w:val="auto"/>
          <w:szCs w:val="24"/>
        </w:rPr>
        <w:t>zmiany powszechnie obowiązujących przepisów prawa w zakresie mającym bezpośredni wpływ na realizację przedmiotu zamówienia lub świadczenia stron umowy;</w:t>
      </w:r>
    </w:p>
    <w:p w14:paraId="34670708" w14:textId="77777777" w:rsidR="00B160D7" w:rsidRPr="00534D23" w:rsidRDefault="00B160D7" w:rsidP="00B160D7">
      <w:pPr>
        <w:numPr>
          <w:ilvl w:val="0"/>
          <w:numId w:val="139"/>
        </w:numPr>
        <w:autoSpaceDE w:val="0"/>
        <w:autoSpaceDN w:val="0"/>
        <w:adjustRightInd w:val="0"/>
        <w:spacing w:after="0" w:line="240" w:lineRule="auto"/>
        <w:contextualSpacing/>
        <w:rPr>
          <w:color w:val="auto"/>
          <w:szCs w:val="24"/>
        </w:rPr>
      </w:pPr>
      <w:r w:rsidRPr="00534D23">
        <w:rPr>
          <w:color w:val="auto"/>
          <w:szCs w:val="24"/>
        </w:rPr>
        <w:t>w przypadku zmiany albo rezygnacji z Podwykonawcy, na którego zasoby Wykonawca powoływał się, na zasadach określonych w art. 118 ustawy – Prawo zamówień publicznych, w celu wykazania spełniania warunków udziału w postępowaniu. W takim przypadku Wykonawca jest obowiązany wykazać Zamawiającemu, iż proponowany inny Podwykonawca lub Wykonawca samodzielnie spełnia warunki udziału w postępowaniu w stopniu nie mniejszym niż wymagany w trakcie postępowania o udzielenie zamówienia, poprzez przedstawienie w tym celu odpowiednich dokumentów, potwierdzających spełnianie warunków udziału w postępowaniu;</w:t>
      </w:r>
    </w:p>
    <w:p w14:paraId="6F858203" w14:textId="1BBD5ADC" w:rsidR="00B160D7" w:rsidRPr="00534D23" w:rsidRDefault="00B160D7" w:rsidP="00B160D7">
      <w:pPr>
        <w:numPr>
          <w:ilvl w:val="0"/>
          <w:numId w:val="139"/>
        </w:numPr>
        <w:autoSpaceDE w:val="0"/>
        <w:autoSpaceDN w:val="0"/>
        <w:adjustRightInd w:val="0"/>
        <w:spacing w:after="0" w:line="240" w:lineRule="auto"/>
        <w:contextualSpacing/>
        <w:rPr>
          <w:color w:val="auto"/>
          <w:szCs w:val="24"/>
        </w:rPr>
      </w:pPr>
      <w:r w:rsidRPr="00534D23">
        <w:rPr>
          <w:color w:val="auto"/>
          <w:szCs w:val="24"/>
        </w:rPr>
        <w:t xml:space="preserve">w przypadku zmiany albo rezygnacji z Podwykonawcy, innego niż wymienionego          </w:t>
      </w:r>
      <w:r w:rsidR="009B550D">
        <w:rPr>
          <w:color w:val="auto"/>
          <w:szCs w:val="24"/>
        </w:rPr>
        <w:t xml:space="preserve">    </w:t>
      </w:r>
      <w:r w:rsidRPr="00534D23">
        <w:rPr>
          <w:color w:val="auto"/>
          <w:szCs w:val="24"/>
        </w:rPr>
        <w:t>w pkt 6, lub zmiany zakresu zamówienia powierzonego Podwykonawcom;</w:t>
      </w:r>
    </w:p>
    <w:p w14:paraId="6FD9B18F" w14:textId="31AA8444" w:rsidR="00B160D7" w:rsidRPr="00534D23" w:rsidRDefault="00B160D7" w:rsidP="00B160D7">
      <w:pPr>
        <w:numPr>
          <w:ilvl w:val="0"/>
          <w:numId w:val="139"/>
        </w:numPr>
        <w:autoSpaceDE w:val="0"/>
        <w:autoSpaceDN w:val="0"/>
        <w:adjustRightInd w:val="0"/>
        <w:spacing w:after="0" w:line="240" w:lineRule="auto"/>
        <w:contextualSpacing/>
        <w:rPr>
          <w:color w:val="auto"/>
          <w:szCs w:val="24"/>
        </w:rPr>
      </w:pPr>
      <w:r w:rsidRPr="00534D23">
        <w:rPr>
          <w:color w:val="auto"/>
          <w:szCs w:val="24"/>
        </w:rPr>
        <w:t>zmiany os</w:t>
      </w:r>
      <w:r w:rsidR="009B550D">
        <w:rPr>
          <w:color w:val="auto"/>
          <w:szCs w:val="24"/>
        </w:rPr>
        <w:t>o</w:t>
      </w:r>
      <w:r w:rsidRPr="00534D23">
        <w:rPr>
          <w:color w:val="auto"/>
          <w:szCs w:val="24"/>
        </w:rPr>
        <w:t>b</w:t>
      </w:r>
      <w:r w:rsidR="009B550D">
        <w:rPr>
          <w:color w:val="auto"/>
          <w:szCs w:val="24"/>
        </w:rPr>
        <w:t>y</w:t>
      </w:r>
      <w:r w:rsidRPr="00534D23">
        <w:rPr>
          <w:color w:val="auto"/>
          <w:szCs w:val="24"/>
        </w:rPr>
        <w:t xml:space="preserve"> pełniąc</w:t>
      </w:r>
      <w:r w:rsidR="009B550D">
        <w:rPr>
          <w:color w:val="auto"/>
          <w:szCs w:val="24"/>
        </w:rPr>
        <w:t>ej</w:t>
      </w:r>
      <w:r w:rsidRPr="00534D23">
        <w:rPr>
          <w:color w:val="auto"/>
          <w:szCs w:val="24"/>
        </w:rPr>
        <w:t xml:space="preserve"> funkcj</w:t>
      </w:r>
      <w:r w:rsidR="009B550D">
        <w:rPr>
          <w:color w:val="auto"/>
          <w:szCs w:val="24"/>
        </w:rPr>
        <w:t xml:space="preserve">ę </w:t>
      </w:r>
      <w:r w:rsidRPr="00534D23">
        <w:rPr>
          <w:color w:val="auto"/>
          <w:szCs w:val="24"/>
        </w:rPr>
        <w:t>kierownika budowy. Jeżeli zajdzie konieczność wprowadzenia takiej zmiany Zamawiający żąda dokumentów kandydata na stanowisko Kierownika budowy, z których jednoznacznie musi wynikać, że osoba ta spełnia warunki udziału, jakie były określone dla tej osoby w ramach postępowania o udzielenie zamówienia publicznego;</w:t>
      </w:r>
    </w:p>
    <w:p w14:paraId="0D7DC08D" w14:textId="19F74849" w:rsidR="00B160D7" w:rsidRPr="00534D23" w:rsidRDefault="00B160D7" w:rsidP="00B160D7">
      <w:pPr>
        <w:numPr>
          <w:ilvl w:val="0"/>
          <w:numId w:val="139"/>
        </w:numPr>
        <w:autoSpaceDE w:val="0"/>
        <w:autoSpaceDN w:val="0"/>
        <w:adjustRightInd w:val="0"/>
        <w:spacing w:after="0" w:line="240" w:lineRule="auto"/>
        <w:contextualSpacing/>
        <w:rPr>
          <w:color w:val="auto"/>
          <w:szCs w:val="24"/>
        </w:rPr>
      </w:pPr>
      <w:r w:rsidRPr="00534D23">
        <w:rPr>
          <w:color w:val="auto"/>
          <w:szCs w:val="24"/>
        </w:rPr>
        <w:t xml:space="preserve">zmiana pierwotnie przyjętej technologii wykonania robót w stosunku do założeń zawartych w dokumentacji projektowej i/lub specyfikacji technicznej wykonania              </w:t>
      </w:r>
      <w:r w:rsidR="009B550D">
        <w:rPr>
          <w:color w:val="auto"/>
          <w:szCs w:val="24"/>
        </w:rPr>
        <w:t xml:space="preserve">     </w:t>
      </w:r>
      <w:r w:rsidRPr="00534D23">
        <w:rPr>
          <w:color w:val="auto"/>
          <w:szCs w:val="24"/>
        </w:rPr>
        <w:t xml:space="preserve">i odbioru robót budowlanych, na podstawie której realizowana jest niniejsza umowa,   </w:t>
      </w:r>
      <w:r w:rsidR="009B550D">
        <w:rPr>
          <w:color w:val="auto"/>
          <w:szCs w:val="24"/>
        </w:rPr>
        <w:t xml:space="preserve">      </w:t>
      </w:r>
      <w:r w:rsidRPr="00534D23">
        <w:rPr>
          <w:color w:val="auto"/>
          <w:szCs w:val="24"/>
        </w:rPr>
        <w:t xml:space="preserve">w przypadku, gdy zmiana podyktowana będzie usprawnieniem procesu budowy czy polepszeniem warunków eksploatacji, wyższą trwałością bądź gdy wykonanie                  </w:t>
      </w:r>
      <w:r w:rsidR="009B550D">
        <w:rPr>
          <w:color w:val="auto"/>
          <w:szCs w:val="24"/>
        </w:rPr>
        <w:t xml:space="preserve">    </w:t>
      </w:r>
      <w:r w:rsidRPr="00534D23">
        <w:rPr>
          <w:color w:val="auto"/>
          <w:szCs w:val="24"/>
        </w:rPr>
        <w:t xml:space="preserve">w technologii wskazanej w dokumentacji projektowej i/lub specyfikacji technicznej wykonania i odbioru robót budowlanych stanie się niemożliwe np. z uwagi na niedostępność na rynku lub wycofanie z produkcji, a także w przypadku pojawienia się na rynku technologii nowszej generacji pozwalającej na zaoszczędzenie czasu realizacji robót lub zmniejszenie kosztów eksploatacji wykonanego przedmiotu umowy bądź </w:t>
      </w:r>
      <w:r w:rsidRPr="00534D23">
        <w:rPr>
          <w:color w:val="auto"/>
          <w:szCs w:val="24"/>
        </w:rPr>
        <w:lastRenderedPageBreak/>
        <w:t xml:space="preserve">konieczności zrealizowania robót przy zastosowaniu innego rozwiązania technologicznego, w sytuacji gdyby zastosowanie przewidzianego wcześniej rozwiązania groziło niewykonaniem lub wadliwym wykonaniem przedmiotu umowy. Zmiana pierwotnie przyjętej technologii wykonania robót na inną dopuszczalna jest jedynie w zakresie niezbędnym do realizacji przedmiotu umowy oraz gdy proponowane rozwiązanie jest równoważne lub lepsze funkcjonalnie od tego jakie zostało przyjęte </w:t>
      </w:r>
      <w:r w:rsidR="009B550D">
        <w:rPr>
          <w:color w:val="auto"/>
          <w:szCs w:val="24"/>
        </w:rPr>
        <w:t xml:space="preserve">        </w:t>
      </w:r>
      <w:r w:rsidRPr="00534D23">
        <w:rPr>
          <w:color w:val="auto"/>
          <w:szCs w:val="24"/>
        </w:rPr>
        <w:t xml:space="preserve">w dokumentacji;  </w:t>
      </w:r>
    </w:p>
    <w:p w14:paraId="2C508F9B" w14:textId="39D31784" w:rsidR="00B160D7" w:rsidRPr="00534D23" w:rsidRDefault="00B160D7" w:rsidP="00B160D7">
      <w:pPr>
        <w:numPr>
          <w:ilvl w:val="0"/>
          <w:numId w:val="139"/>
        </w:numPr>
        <w:spacing w:after="0" w:line="240" w:lineRule="auto"/>
        <w:rPr>
          <w:color w:val="auto"/>
          <w:szCs w:val="24"/>
        </w:rPr>
      </w:pPr>
      <w:r w:rsidRPr="00534D23">
        <w:rPr>
          <w:color w:val="auto"/>
          <w:szCs w:val="24"/>
        </w:rPr>
        <w:t>zmiana materiałów budowlanych, urządzeń, gdy wykorzystanie materiałów budowlanych, urządzeń wskazanych w dokumentacji projektowej i/lub specyfikacji technicznej wykonania i odbioru robót budowlanych stanie się niemożliwe</w:t>
      </w:r>
      <w:r w:rsidR="009B550D">
        <w:rPr>
          <w:color w:val="auto"/>
          <w:szCs w:val="24"/>
        </w:rPr>
        <w:t xml:space="preserve">                            </w:t>
      </w:r>
      <w:r w:rsidRPr="00534D23">
        <w:rPr>
          <w:color w:val="auto"/>
          <w:szCs w:val="24"/>
        </w:rPr>
        <w:t xml:space="preserve">(w szczególności: niedostępność na rynku lub wycofanie z rynku) bądź podyktowane będzie usprawnieniem procesu budowy czy zwiększeniem bezpieczeństwa na budowie lub zmianą przepisów prawa, a także w przypadku pojawienia się na rynku materiałów, urządzeń nowszej generacji pozwalających na zmniejszenie kosztów eksploatacji bądź zwiększenie funkcjonalności wykonanego przedmiotu umowy bądź w przypadku konieczności zrealizowania robót przy zastosowaniu innych rozwiązań technicznych (materiałów budowlanych, urządzeń), w sytuacji gdyby zastosowanie przewidzianych wcześniej rozwiązań groziło niewykonaniem lub wadliwym wykonaniem przedmiotu umowy. Zmiana taka dopuszczalna jest pod warunkiem dokonania zamiany na inne materiały budowlane, urządzenia posiadające co najmniej takie same lub lepsze parametry jakościowe i cechy użytkowe jak te, które stanowiły podstawę wyboru oferty;  </w:t>
      </w:r>
    </w:p>
    <w:p w14:paraId="29A1F17F" w14:textId="06104FFE" w:rsidR="00B160D7" w:rsidRPr="00534D23" w:rsidRDefault="00B160D7" w:rsidP="00B160D7">
      <w:pPr>
        <w:numPr>
          <w:ilvl w:val="0"/>
          <w:numId w:val="139"/>
        </w:numPr>
        <w:autoSpaceDE w:val="0"/>
        <w:autoSpaceDN w:val="0"/>
        <w:adjustRightInd w:val="0"/>
        <w:spacing w:after="0" w:line="240" w:lineRule="auto"/>
        <w:contextualSpacing/>
        <w:rPr>
          <w:color w:val="auto"/>
          <w:szCs w:val="24"/>
        </w:rPr>
      </w:pPr>
      <w:r w:rsidRPr="00534D23">
        <w:rPr>
          <w:color w:val="auto"/>
          <w:szCs w:val="24"/>
        </w:rPr>
        <w:t xml:space="preserve">zwiększenie lub zmiana zakresu robót wynikającego z istoty inwestycji, w tym przypadku wymagane jest sporządzenie przez Strony pisemnego protokołu konieczności wykonania robót dodatkowych lub zamiennych, których na etapie opracowania dokumentacji nie dało się przewidzieć lub są niezbędne do prawidłowego funkcjonowania lub użytkowania przedmiotu zamówienia. Zmiana taka odbędzie się     </w:t>
      </w:r>
      <w:r w:rsidR="009B550D">
        <w:rPr>
          <w:color w:val="auto"/>
          <w:szCs w:val="24"/>
        </w:rPr>
        <w:t xml:space="preserve">    </w:t>
      </w:r>
      <w:r w:rsidRPr="00534D23">
        <w:rPr>
          <w:color w:val="auto"/>
          <w:szCs w:val="24"/>
        </w:rPr>
        <w:t xml:space="preserve">w oparciu o kosztorys ofertowy stanowiący załącznik Nr 2 do niniejszej umowy;  </w:t>
      </w:r>
    </w:p>
    <w:p w14:paraId="44BA53DA" w14:textId="74DCA7CA" w:rsidR="00B160D7" w:rsidRPr="00534D23" w:rsidRDefault="00B160D7" w:rsidP="00B160D7">
      <w:pPr>
        <w:numPr>
          <w:ilvl w:val="0"/>
          <w:numId w:val="139"/>
        </w:numPr>
        <w:autoSpaceDE w:val="0"/>
        <w:autoSpaceDN w:val="0"/>
        <w:adjustRightInd w:val="0"/>
        <w:spacing w:after="0" w:line="240" w:lineRule="auto"/>
        <w:contextualSpacing/>
        <w:rPr>
          <w:color w:val="auto"/>
          <w:szCs w:val="24"/>
        </w:rPr>
      </w:pPr>
      <w:r w:rsidRPr="00534D23">
        <w:rPr>
          <w:color w:val="auto"/>
          <w:szCs w:val="24"/>
        </w:rPr>
        <w:t xml:space="preserve">wszelkie zmiany, które będą konieczne do zagwarantowania zgodności umowy               </w:t>
      </w:r>
      <w:r w:rsidR="009B550D">
        <w:rPr>
          <w:color w:val="auto"/>
          <w:szCs w:val="24"/>
        </w:rPr>
        <w:t xml:space="preserve">       </w:t>
      </w:r>
      <w:r w:rsidRPr="00534D23">
        <w:rPr>
          <w:color w:val="auto"/>
          <w:szCs w:val="24"/>
        </w:rPr>
        <w:t xml:space="preserve">z wchodzącymi w życie po terminie składania ofert lub po zawarciu umowy przepisami prawa w zakresie wynikającym z tych przepisów. </w:t>
      </w:r>
    </w:p>
    <w:p w14:paraId="3B2FAD4F" w14:textId="77777777" w:rsidR="00B160D7" w:rsidRPr="00534D23" w:rsidRDefault="00B160D7" w:rsidP="00B160D7">
      <w:pPr>
        <w:numPr>
          <w:ilvl w:val="0"/>
          <w:numId w:val="140"/>
        </w:numPr>
        <w:autoSpaceDE w:val="0"/>
        <w:autoSpaceDN w:val="0"/>
        <w:adjustRightInd w:val="0"/>
        <w:spacing w:after="0" w:line="240" w:lineRule="auto"/>
        <w:ind w:left="426" w:hanging="426"/>
        <w:contextualSpacing/>
        <w:rPr>
          <w:color w:val="auto"/>
          <w:szCs w:val="24"/>
        </w:rPr>
      </w:pPr>
      <w:r w:rsidRPr="00534D23">
        <w:rPr>
          <w:color w:val="auto"/>
          <w:szCs w:val="24"/>
        </w:rPr>
        <w:t xml:space="preserve">Każda zwłoka musi być wpisana do dziennika budowy lub potwierdzona stosownymi protokołami podpisanymi przez Kierownika Budowy i Inspektora Nadzoru oraz zaakceptowana przez Zamawiającego. Ustalone nowe terminy realizacji zamówienia będą odpowiadać okresowi niezbędnemu na usunięcie przeszkody. </w:t>
      </w:r>
    </w:p>
    <w:p w14:paraId="2F1884BF" w14:textId="37E6DAEB" w:rsidR="00B160D7" w:rsidRPr="00534D23" w:rsidRDefault="00B160D7" w:rsidP="00B160D7">
      <w:pPr>
        <w:numPr>
          <w:ilvl w:val="0"/>
          <w:numId w:val="140"/>
        </w:numPr>
        <w:autoSpaceDE w:val="0"/>
        <w:autoSpaceDN w:val="0"/>
        <w:adjustRightInd w:val="0"/>
        <w:spacing w:after="0" w:line="240" w:lineRule="auto"/>
        <w:ind w:left="426" w:hanging="426"/>
        <w:contextualSpacing/>
        <w:rPr>
          <w:color w:val="auto"/>
          <w:szCs w:val="24"/>
        </w:rPr>
      </w:pPr>
      <w:r w:rsidRPr="00534D23">
        <w:rPr>
          <w:color w:val="auto"/>
          <w:szCs w:val="24"/>
        </w:rPr>
        <w:t>Wszelkie zmiany umowy wymagają pod rygorem nieważności formy pisemnej i podpisania przez obydwie strony umowy. Z wnioskiem o zmianę umowy może wystąpić zarówno Wykonawca, jak i Zamawiający.</w:t>
      </w:r>
    </w:p>
    <w:p w14:paraId="7C655DA6" w14:textId="341707F3" w:rsidR="00B160D7" w:rsidRPr="00CF146E" w:rsidRDefault="00B160D7" w:rsidP="00CF146E">
      <w:pPr>
        <w:numPr>
          <w:ilvl w:val="0"/>
          <w:numId w:val="140"/>
        </w:numPr>
        <w:autoSpaceDE w:val="0"/>
        <w:autoSpaceDN w:val="0"/>
        <w:adjustRightInd w:val="0"/>
        <w:spacing w:after="0" w:line="240" w:lineRule="auto"/>
        <w:ind w:left="426" w:hanging="426"/>
        <w:contextualSpacing/>
        <w:rPr>
          <w:color w:val="auto"/>
          <w:szCs w:val="24"/>
        </w:rPr>
      </w:pPr>
      <w:r w:rsidRPr="00CF146E">
        <w:rPr>
          <w:color w:val="auto"/>
          <w:szCs w:val="24"/>
        </w:rPr>
        <w:t xml:space="preserve">Wszystkie powyższe postanowienia stanowią katalog zmian, na które Zamawiający może wyrazić zgodę. Nie stanowią one jednak zobowiązania do wyrażenia takiej zgody. </w:t>
      </w:r>
    </w:p>
    <w:p w14:paraId="3F90EEB5" w14:textId="77777777" w:rsidR="00B160D7" w:rsidRPr="00534D23" w:rsidRDefault="00B160D7" w:rsidP="00B160D7">
      <w:pPr>
        <w:spacing w:after="0" w:line="240" w:lineRule="auto"/>
        <w:ind w:left="0" w:firstLine="0"/>
        <w:rPr>
          <w:color w:val="auto"/>
          <w:sz w:val="20"/>
          <w:szCs w:val="20"/>
        </w:rPr>
      </w:pPr>
    </w:p>
    <w:p w14:paraId="362276ED" w14:textId="77777777" w:rsidR="00B160D7" w:rsidRPr="00534D23" w:rsidRDefault="00B160D7" w:rsidP="00B160D7">
      <w:pPr>
        <w:spacing w:after="0" w:line="240" w:lineRule="auto"/>
        <w:ind w:left="0" w:firstLine="0"/>
        <w:jc w:val="center"/>
        <w:rPr>
          <w:b/>
          <w:color w:val="auto"/>
          <w:szCs w:val="24"/>
        </w:rPr>
      </w:pPr>
      <w:r w:rsidRPr="00534D23">
        <w:rPr>
          <w:b/>
          <w:color w:val="auto"/>
          <w:szCs w:val="24"/>
        </w:rPr>
        <w:t>§ 15</w:t>
      </w:r>
    </w:p>
    <w:p w14:paraId="63394334" w14:textId="77777777" w:rsidR="00B160D7" w:rsidRPr="00534D23" w:rsidRDefault="00B160D7" w:rsidP="00B160D7">
      <w:pPr>
        <w:spacing w:after="0" w:line="240" w:lineRule="auto"/>
        <w:ind w:left="0" w:firstLine="0"/>
        <w:jc w:val="center"/>
        <w:rPr>
          <w:b/>
          <w:color w:val="auto"/>
          <w:szCs w:val="24"/>
        </w:rPr>
      </w:pPr>
      <w:r w:rsidRPr="00534D23">
        <w:rPr>
          <w:b/>
          <w:color w:val="auto"/>
          <w:szCs w:val="24"/>
        </w:rPr>
        <w:t>POSTANOWIENIA KOŃCOWE</w:t>
      </w:r>
    </w:p>
    <w:p w14:paraId="26D40B51" w14:textId="77777777" w:rsidR="00B160D7" w:rsidRPr="00534D23" w:rsidRDefault="00B160D7" w:rsidP="00B160D7">
      <w:pPr>
        <w:spacing w:after="0" w:line="240" w:lineRule="auto"/>
        <w:ind w:left="0" w:firstLine="0"/>
        <w:rPr>
          <w:b/>
          <w:color w:val="auto"/>
          <w:sz w:val="20"/>
          <w:szCs w:val="20"/>
        </w:rPr>
      </w:pPr>
    </w:p>
    <w:p w14:paraId="2FC2EBB5" w14:textId="77777777" w:rsidR="00B160D7" w:rsidRPr="00534D23" w:rsidRDefault="00B160D7" w:rsidP="00B160D7">
      <w:pPr>
        <w:numPr>
          <w:ilvl w:val="6"/>
          <w:numId w:val="80"/>
        </w:numPr>
        <w:spacing w:after="0" w:line="240" w:lineRule="auto"/>
        <w:ind w:left="426" w:hanging="426"/>
        <w:rPr>
          <w:color w:val="auto"/>
          <w:szCs w:val="24"/>
        </w:rPr>
      </w:pPr>
      <w:r w:rsidRPr="00534D23">
        <w:rPr>
          <w:color w:val="auto"/>
          <w:szCs w:val="24"/>
        </w:rPr>
        <w:t>Strony zgodnie ustalają, że wierzytelności wynikające z niniejszej umowy nie będą przedmiotem cesji.</w:t>
      </w:r>
    </w:p>
    <w:p w14:paraId="63D94AF4" w14:textId="77777777" w:rsidR="00B160D7" w:rsidRPr="00534D23" w:rsidRDefault="00B160D7" w:rsidP="00B160D7">
      <w:pPr>
        <w:numPr>
          <w:ilvl w:val="6"/>
          <w:numId w:val="80"/>
        </w:numPr>
        <w:spacing w:after="0" w:line="240" w:lineRule="auto"/>
        <w:ind w:left="426" w:hanging="426"/>
        <w:rPr>
          <w:color w:val="auto"/>
          <w:szCs w:val="24"/>
        </w:rPr>
      </w:pPr>
      <w:r w:rsidRPr="00534D23">
        <w:rPr>
          <w:color w:val="auto"/>
          <w:szCs w:val="24"/>
        </w:rPr>
        <w:t>Do spraw nieuregulowanych niniejszą umową mają zastosowanie przepisy Kodeksu Cywilnego oraz  przepisy ustawy - Prawo Budowlane  i Pzp .</w:t>
      </w:r>
    </w:p>
    <w:p w14:paraId="221D686E" w14:textId="77777777" w:rsidR="00B160D7" w:rsidRPr="00534D23" w:rsidRDefault="00B160D7" w:rsidP="00B160D7">
      <w:pPr>
        <w:numPr>
          <w:ilvl w:val="6"/>
          <w:numId w:val="80"/>
        </w:numPr>
        <w:spacing w:after="0" w:line="240" w:lineRule="auto"/>
        <w:ind w:left="426" w:hanging="426"/>
        <w:rPr>
          <w:color w:val="auto"/>
          <w:szCs w:val="24"/>
        </w:rPr>
      </w:pPr>
      <w:r w:rsidRPr="00534D23">
        <w:rPr>
          <w:color w:val="auto"/>
          <w:szCs w:val="24"/>
        </w:rPr>
        <w:t xml:space="preserve">Spory wynikające z niniejszej umowy rozpatrywać będzie sąd właściwy dla siedziby </w:t>
      </w:r>
      <w:r w:rsidRPr="00534D23">
        <w:rPr>
          <w:color w:val="auto"/>
          <w:szCs w:val="24"/>
        </w:rPr>
        <w:br/>
        <w:t>Zamawiającego.</w:t>
      </w:r>
    </w:p>
    <w:p w14:paraId="5D3C0C1E" w14:textId="77777777" w:rsidR="00B160D7" w:rsidRPr="00534D23" w:rsidRDefault="00B160D7" w:rsidP="00B160D7">
      <w:pPr>
        <w:numPr>
          <w:ilvl w:val="6"/>
          <w:numId w:val="80"/>
        </w:numPr>
        <w:spacing w:after="0" w:line="240" w:lineRule="auto"/>
        <w:ind w:left="426" w:hanging="426"/>
        <w:rPr>
          <w:color w:val="auto"/>
          <w:szCs w:val="24"/>
        </w:rPr>
      </w:pPr>
      <w:r w:rsidRPr="00534D23">
        <w:rPr>
          <w:color w:val="auto"/>
          <w:szCs w:val="24"/>
        </w:rPr>
        <w:t>Wszelkie zmiany niniejszej umowy wymagają formy pisemnej pod rygorem nieważności.</w:t>
      </w:r>
    </w:p>
    <w:p w14:paraId="63A9B1AA" w14:textId="77777777" w:rsidR="00B160D7" w:rsidRPr="00534D23" w:rsidRDefault="00B160D7" w:rsidP="00B160D7">
      <w:pPr>
        <w:numPr>
          <w:ilvl w:val="6"/>
          <w:numId w:val="80"/>
        </w:numPr>
        <w:spacing w:after="0" w:line="240" w:lineRule="auto"/>
        <w:ind w:left="426" w:hanging="426"/>
        <w:rPr>
          <w:color w:val="auto"/>
          <w:szCs w:val="24"/>
        </w:rPr>
      </w:pPr>
      <w:r w:rsidRPr="00534D23">
        <w:rPr>
          <w:color w:val="auto"/>
          <w:szCs w:val="24"/>
        </w:rPr>
        <w:lastRenderedPageBreak/>
        <w:t>Umowę sporządzono w 3 jednobrzmiących egzemplarzach, z tego 2 egz. dla Zamawiającego i 1 egz. dla Wykonawcy.</w:t>
      </w:r>
    </w:p>
    <w:p w14:paraId="0011ADA3" w14:textId="77777777" w:rsidR="00B160D7" w:rsidRPr="00534D23" w:rsidRDefault="00B160D7" w:rsidP="00B160D7">
      <w:pPr>
        <w:spacing w:after="0" w:line="240" w:lineRule="auto"/>
        <w:rPr>
          <w:color w:val="auto"/>
          <w:szCs w:val="24"/>
        </w:rPr>
      </w:pPr>
    </w:p>
    <w:p w14:paraId="413F08C0" w14:textId="77777777" w:rsidR="00B160D7" w:rsidRPr="00534D23" w:rsidRDefault="00B160D7" w:rsidP="00B160D7">
      <w:pPr>
        <w:spacing w:after="0" w:line="240" w:lineRule="auto"/>
        <w:rPr>
          <w:color w:val="auto"/>
          <w:szCs w:val="24"/>
        </w:rPr>
      </w:pPr>
    </w:p>
    <w:p w14:paraId="2A3F92FB" w14:textId="77777777" w:rsidR="00B160D7" w:rsidRPr="00534D23" w:rsidRDefault="00B160D7" w:rsidP="00B160D7">
      <w:pPr>
        <w:spacing w:after="0" w:line="240" w:lineRule="auto"/>
        <w:rPr>
          <w:color w:val="auto"/>
          <w:szCs w:val="24"/>
        </w:rPr>
      </w:pPr>
    </w:p>
    <w:p w14:paraId="63F67781" w14:textId="77777777" w:rsidR="00B160D7" w:rsidRPr="00534D23" w:rsidRDefault="00B160D7" w:rsidP="00B160D7">
      <w:pPr>
        <w:spacing w:after="0" w:line="240" w:lineRule="auto"/>
        <w:ind w:left="0" w:firstLine="0"/>
        <w:rPr>
          <w:color w:val="auto"/>
          <w:szCs w:val="24"/>
        </w:rPr>
      </w:pPr>
    </w:p>
    <w:p w14:paraId="01538548" w14:textId="77777777" w:rsidR="00B160D7" w:rsidRPr="00534D23" w:rsidRDefault="00B160D7" w:rsidP="00B160D7">
      <w:pPr>
        <w:spacing w:after="0" w:line="240" w:lineRule="auto"/>
        <w:ind w:left="0" w:firstLine="0"/>
        <w:rPr>
          <w:color w:val="auto"/>
          <w:szCs w:val="24"/>
        </w:rPr>
      </w:pPr>
      <w:r w:rsidRPr="00534D23">
        <w:rPr>
          <w:color w:val="auto"/>
          <w:szCs w:val="24"/>
        </w:rPr>
        <w:t>Wykaz załączników do umowy:</w:t>
      </w:r>
    </w:p>
    <w:p w14:paraId="7C2CC078" w14:textId="77777777" w:rsidR="00B160D7" w:rsidRPr="00534D23" w:rsidRDefault="00B160D7" w:rsidP="00B160D7">
      <w:pPr>
        <w:spacing w:after="0" w:line="240" w:lineRule="auto"/>
        <w:ind w:left="0" w:firstLine="284"/>
        <w:rPr>
          <w:color w:val="auto"/>
          <w:sz w:val="16"/>
          <w:szCs w:val="16"/>
        </w:rPr>
      </w:pPr>
    </w:p>
    <w:p w14:paraId="5BE0A6F7" w14:textId="77777777" w:rsidR="00B160D7" w:rsidRPr="00534D23" w:rsidRDefault="00B160D7" w:rsidP="00B160D7">
      <w:pPr>
        <w:numPr>
          <w:ilvl w:val="3"/>
          <w:numId w:val="105"/>
        </w:numPr>
        <w:spacing w:after="0" w:line="240" w:lineRule="auto"/>
        <w:ind w:left="284" w:hanging="284"/>
        <w:rPr>
          <w:color w:val="auto"/>
          <w:szCs w:val="24"/>
        </w:rPr>
      </w:pPr>
      <w:r w:rsidRPr="00534D23">
        <w:rPr>
          <w:color w:val="auto"/>
          <w:szCs w:val="24"/>
        </w:rPr>
        <w:t>Specyfikacja istotnych warunków zamówienia – załącznik Nr 1.</w:t>
      </w:r>
    </w:p>
    <w:p w14:paraId="3E682A65" w14:textId="13F7BD3B" w:rsidR="00B160D7" w:rsidRPr="00CF146E" w:rsidRDefault="00B160D7" w:rsidP="00CF146E">
      <w:pPr>
        <w:numPr>
          <w:ilvl w:val="3"/>
          <w:numId w:val="105"/>
        </w:numPr>
        <w:spacing w:after="0" w:line="240" w:lineRule="auto"/>
        <w:ind w:left="284" w:hanging="284"/>
        <w:rPr>
          <w:color w:val="auto"/>
          <w:szCs w:val="24"/>
        </w:rPr>
      </w:pPr>
      <w:r w:rsidRPr="00534D23">
        <w:rPr>
          <w:color w:val="auto"/>
          <w:szCs w:val="24"/>
        </w:rPr>
        <w:t>Kosztorys ofertowy w wersji szczegółowej – załącznik Nr 2.</w:t>
      </w:r>
    </w:p>
    <w:p w14:paraId="3D2F4B45" w14:textId="3AF018AB" w:rsidR="00B160D7" w:rsidRPr="00534D23" w:rsidRDefault="00B160D7" w:rsidP="00B160D7">
      <w:pPr>
        <w:numPr>
          <w:ilvl w:val="3"/>
          <w:numId w:val="105"/>
        </w:numPr>
        <w:spacing w:after="0" w:line="240" w:lineRule="auto"/>
        <w:ind w:left="284" w:hanging="284"/>
        <w:rPr>
          <w:color w:val="auto"/>
          <w:szCs w:val="24"/>
        </w:rPr>
      </w:pPr>
      <w:r w:rsidRPr="00534D23">
        <w:rPr>
          <w:color w:val="auto"/>
          <w:szCs w:val="24"/>
        </w:rPr>
        <w:t xml:space="preserve">Szczegółowy harmonogram rzeczowo-finansowy postępu realizacji robót – załącznik Nr </w:t>
      </w:r>
      <w:r w:rsidR="00CF146E">
        <w:rPr>
          <w:color w:val="auto"/>
          <w:szCs w:val="24"/>
        </w:rPr>
        <w:t>3</w:t>
      </w:r>
      <w:r w:rsidRPr="00534D23">
        <w:rPr>
          <w:color w:val="auto"/>
          <w:szCs w:val="24"/>
        </w:rPr>
        <w:t>.</w:t>
      </w:r>
    </w:p>
    <w:p w14:paraId="5A676317" w14:textId="1D9BE4B5" w:rsidR="00B160D7" w:rsidRPr="00534D23" w:rsidRDefault="00B160D7" w:rsidP="00B160D7">
      <w:pPr>
        <w:numPr>
          <w:ilvl w:val="3"/>
          <w:numId w:val="105"/>
        </w:numPr>
        <w:spacing w:after="0" w:line="240" w:lineRule="auto"/>
        <w:ind w:left="284" w:hanging="284"/>
        <w:rPr>
          <w:color w:val="auto"/>
          <w:szCs w:val="24"/>
        </w:rPr>
      </w:pPr>
      <w:r w:rsidRPr="00534D23">
        <w:rPr>
          <w:color w:val="auto"/>
          <w:szCs w:val="24"/>
        </w:rPr>
        <w:t xml:space="preserve">Wykaz przekazanej dokumentacji projektowej – załącznik Nr </w:t>
      </w:r>
      <w:r w:rsidR="00CF146E">
        <w:rPr>
          <w:color w:val="auto"/>
          <w:szCs w:val="24"/>
        </w:rPr>
        <w:t>4</w:t>
      </w:r>
      <w:r w:rsidRPr="00534D23">
        <w:rPr>
          <w:color w:val="auto"/>
          <w:szCs w:val="24"/>
        </w:rPr>
        <w:t>.</w:t>
      </w:r>
    </w:p>
    <w:p w14:paraId="4B515F11" w14:textId="55AA67D2" w:rsidR="00B160D7" w:rsidRPr="00534D23" w:rsidRDefault="00B160D7" w:rsidP="00B160D7">
      <w:pPr>
        <w:numPr>
          <w:ilvl w:val="3"/>
          <w:numId w:val="105"/>
        </w:numPr>
        <w:spacing w:after="0" w:line="240" w:lineRule="auto"/>
        <w:ind w:left="284" w:hanging="284"/>
        <w:rPr>
          <w:color w:val="auto"/>
          <w:szCs w:val="24"/>
        </w:rPr>
      </w:pPr>
      <w:r w:rsidRPr="00534D23">
        <w:rPr>
          <w:color w:val="auto"/>
          <w:szCs w:val="24"/>
        </w:rPr>
        <w:t xml:space="preserve">Oferta Wykonawcy – załącznik Nr </w:t>
      </w:r>
      <w:r w:rsidR="00CF146E">
        <w:rPr>
          <w:color w:val="auto"/>
          <w:szCs w:val="24"/>
        </w:rPr>
        <w:t>5</w:t>
      </w:r>
      <w:r w:rsidRPr="00534D23">
        <w:rPr>
          <w:color w:val="auto"/>
          <w:szCs w:val="24"/>
        </w:rPr>
        <w:t>.</w:t>
      </w:r>
    </w:p>
    <w:p w14:paraId="0BB8F6BB" w14:textId="76EE667A" w:rsidR="00B160D7" w:rsidRPr="00534D23" w:rsidRDefault="00B160D7" w:rsidP="00B160D7">
      <w:pPr>
        <w:numPr>
          <w:ilvl w:val="3"/>
          <w:numId w:val="105"/>
        </w:numPr>
        <w:spacing w:after="0" w:line="240" w:lineRule="auto"/>
        <w:ind w:left="284" w:hanging="284"/>
        <w:rPr>
          <w:color w:val="auto"/>
          <w:szCs w:val="24"/>
        </w:rPr>
      </w:pPr>
      <w:r w:rsidRPr="00534D23">
        <w:rPr>
          <w:color w:val="auto"/>
          <w:szCs w:val="24"/>
        </w:rPr>
        <w:t xml:space="preserve">Wykaz osób – załącznik Nr </w:t>
      </w:r>
      <w:r w:rsidR="00CF146E">
        <w:rPr>
          <w:color w:val="auto"/>
          <w:szCs w:val="24"/>
        </w:rPr>
        <w:t>6</w:t>
      </w:r>
      <w:r w:rsidRPr="00534D23">
        <w:rPr>
          <w:color w:val="auto"/>
          <w:szCs w:val="24"/>
        </w:rPr>
        <w:t>.</w:t>
      </w:r>
    </w:p>
    <w:p w14:paraId="51DE1875" w14:textId="17C09C1F" w:rsidR="00B160D7" w:rsidRPr="00534D23" w:rsidRDefault="00B160D7" w:rsidP="00CF146E">
      <w:pPr>
        <w:spacing w:after="0" w:line="240" w:lineRule="auto"/>
        <w:ind w:left="0" w:firstLine="0"/>
        <w:rPr>
          <w:color w:val="auto"/>
          <w:szCs w:val="24"/>
        </w:rPr>
      </w:pPr>
    </w:p>
    <w:p w14:paraId="505D2701" w14:textId="77777777" w:rsidR="00B160D7" w:rsidRPr="00534D23" w:rsidRDefault="00B160D7" w:rsidP="00B160D7">
      <w:pPr>
        <w:spacing w:after="0" w:line="240" w:lineRule="auto"/>
        <w:ind w:left="0" w:firstLine="0"/>
        <w:rPr>
          <w:color w:val="auto"/>
          <w:szCs w:val="24"/>
        </w:rPr>
      </w:pPr>
    </w:p>
    <w:p w14:paraId="20AE3DC9" w14:textId="77777777" w:rsidR="00B160D7" w:rsidRPr="00534D23" w:rsidRDefault="00B160D7" w:rsidP="00B160D7">
      <w:pPr>
        <w:spacing w:after="0" w:line="240" w:lineRule="auto"/>
        <w:ind w:left="0" w:firstLine="0"/>
        <w:rPr>
          <w:color w:val="auto"/>
          <w:szCs w:val="24"/>
        </w:rPr>
      </w:pPr>
    </w:p>
    <w:p w14:paraId="57851B7D" w14:textId="77777777" w:rsidR="00B160D7" w:rsidRPr="00534D23" w:rsidRDefault="00B160D7" w:rsidP="00B160D7">
      <w:pPr>
        <w:spacing w:after="0" w:line="240" w:lineRule="auto"/>
        <w:ind w:left="0" w:firstLine="0"/>
        <w:rPr>
          <w:color w:val="auto"/>
          <w:szCs w:val="24"/>
        </w:rPr>
      </w:pPr>
    </w:p>
    <w:p w14:paraId="287C7197" w14:textId="77777777" w:rsidR="00B160D7" w:rsidRPr="00534D23" w:rsidRDefault="00B160D7" w:rsidP="00B160D7">
      <w:pPr>
        <w:spacing w:after="0" w:line="240" w:lineRule="auto"/>
        <w:ind w:left="0" w:firstLine="0"/>
        <w:rPr>
          <w:color w:val="auto"/>
          <w:szCs w:val="24"/>
        </w:rPr>
      </w:pPr>
    </w:p>
    <w:p w14:paraId="2E3823AA" w14:textId="77777777" w:rsidR="00B160D7" w:rsidRPr="00534D23" w:rsidRDefault="00B160D7" w:rsidP="00B160D7">
      <w:pPr>
        <w:spacing w:after="0" w:line="240" w:lineRule="auto"/>
        <w:ind w:left="0" w:firstLine="0"/>
        <w:rPr>
          <w:color w:val="auto"/>
          <w:szCs w:val="24"/>
        </w:rPr>
      </w:pPr>
    </w:p>
    <w:p w14:paraId="3ABCF4F1" w14:textId="77777777" w:rsidR="00B160D7" w:rsidRPr="00534D23" w:rsidRDefault="00B160D7" w:rsidP="00B160D7">
      <w:pPr>
        <w:spacing w:after="0" w:line="240" w:lineRule="auto"/>
        <w:ind w:left="0" w:firstLine="708"/>
        <w:rPr>
          <w:b/>
          <w:color w:val="auto"/>
          <w:szCs w:val="24"/>
        </w:rPr>
      </w:pPr>
      <w:r w:rsidRPr="00534D23">
        <w:rPr>
          <w:b/>
          <w:color w:val="auto"/>
          <w:szCs w:val="24"/>
        </w:rPr>
        <w:t xml:space="preserve">ZAMAWIAJĄCY: </w:t>
      </w:r>
      <w:r w:rsidRPr="00534D23">
        <w:rPr>
          <w:b/>
          <w:color w:val="auto"/>
          <w:szCs w:val="24"/>
        </w:rPr>
        <w:tab/>
      </w:r>
      <w:r w:rsidRPr="00534D23">
        <w:rPr>
          <w:b/>
          <w:color w:val="auto"/>
          <w:szCs w:val="24"/>
        </w:rPr>
        <w:tab/>
      </w:r>
      <w:r w:rsidRPr="00534D23">
        <w:rPr>
          <w:b/>
          <w:color w:val="auto"/>
          <w:szCs w:val="24"/>
        </w:rPr>
        <w:tab/>
      </w:r>
      <w:r w:rsidRPr="00534D23">
        <w:rPr>
          <w:b/>
          <w:color w:val="auto"/>
          <w:szCs w:val="24"/>
        </w:rPr>
        <w:tab/>
      </w:r>
      <w:r w:rsidRPr="00534D23">
        <w:rPr>
          <w:b/>
          <w:color w:val="auto"/>
          <w:szCs w:val="24"/>
        </w:rPr>
        <w:tab/>
      </w:r>
      <w:r w:rsidRPr="00534D23">
        <w:rPr>
          <w:b/>
          <w:color w:val="auto"/>
          <w:szCs w:val="24"/>
        </w:rPr>
        <w:tab/>
        <w:t>WYKONAWCA:</w:t>
      </w:r>
    </w:p>
    <w:p w14:paraId="7E0DA6A0" w14:textId="77777777" w:rsidR="00B160D7" w:rsidRPr="00534D23" w:rsidRDefault="00B160D7" w:rsidP="00B160D7">
      <w:pPr>
        <w:spacing w:after="0" w:line="240" w:lineRule="auto"/>
        <w:ind w:left="0" w:firstLine="708"/>
        <w:rPr>
          <w:b/>
          <w:color w:val="auto"/>
          <w:szCs w:val="24"/>
        </w:rPr>
      </w:pPr>
    </w:p>
    <w:p w14:paraId="6CBE4999" w14:textId="77777777" w:rsidR="00B160D7" w:rsidRPr="00534D23" w:rsidRDefault="00B160D7" w:rsidP="00B160D7">
      <w:pPr>
        <w:spacing w:after="0" w:line="240" w:lineRule="auto"/>
        <w:ind w:left="0" w:firstLine="708"/>
        <w:rPr>
          <w:b/>
          <w:color w:val="auto"/>
          <w:szCs w:val="24"/>
        </w:rPr>
      </w:pPr>
    </w:p>
    <w:p w14:paraId="5B1A6DFD" w14:textId="77777777" w:rsidR="00B160D7" w:rsidRPr="00534D23" w:rsidRDefault="00B160D7" w:rsidP="00B160D7">
      <w:pPr>
        <w:spacing w:after="0" w:line="240" w:lineRule="auto"/>
        <w:ind w:left="0" w:firstLine="0"/>
        <w:rPr>
          <w:b/>
          <w:color w:val="auto"/>
          <w:szCs w:val="24"/>
        </w:rPr>
      </w:pPr>
    </w:p>
    <w:p w14:paraId="1FFA630C" w14:textId="77777777" w:rsidR="00B160D7" w:rsidRPr="00534D23" w:rsidRDefault="00B160D7" w:rsidP="00B160D7">
      <w:pPr>
        <w:spacing w:after="0" w:line="240" w:lineRule="auto"/>
        <w:ind w:left="0" w:firstLine="0"/>
        <w:rPr>
          <w:b/>
          <w:color w:val="auto"/>
          <w:szCs w:val="24"/>
        </w:rPr>
      </w:pPr>
    </w:p>
    <w:p w14:paraId="63B6788E" w14:textId="77777777" w:rsidR="00B160D7" w:rsidRPr="00534D23" w:rsidRDefault="00B160D7" w:rsidP="00B160D7">
      <w:pPr>
        <w:spacing w:after="0" w:line="240" w:lineRule="auto"/>
        <w:ind w:left="0" w:firstLine="0"/>
        <w:rPr>
          <w:b/>
          <w:color w:val="auto"/>
          <w:szCs w:val="24"/>
        </w:rPr>
      </w:pPr>
    </w:p>
    <w:p w14:paraId="6A3BDE70" w14:textId="77777777" w:rsidR="00B160D7" w:rsidRPr="00534D23" w:rsidRDefault="00B160D7" w:rsidP="00B160D7">
      <w:pPr>
        <w:spacing w:after="0" w:line="240" w:lineRule="auto"/>
        <w:ind w:left="0" w:firstLine="708"/>
        <w:rPr>
          <w:b/>
          <w:color w:val="auto"/>
          <w:szCs w:val="24"/>
        </w:rPr>
      </w:pPr>
      <w:r w:rsidRPr="00534D23">
        <w:rPr>
          <w:b/>
          <w:color w:val="auto"/>
          <w:szCs w:val="24"/>
        </w:rPr>
        <w:t>……………………                                                            ………………….….</w:t>
      </w:r>
    </w:p>
    <w:p w14:paraId="15D15C63" w14:textId="77777777" w:rsidR="00B160D7" w:rsidRPr="00534D23" w:rsidRDefault="00B160D7" w:rsidP="00B160D7">
      <w:pPr>
        <w:spacing w:after="0" w:line="240" w:lineRule="auto"/>
        <w:ind w:left="0" w:firstLine="0"/>
        <w:rPr>
          <w:b/>
          <w:color w:val="auto"/>
          <w:szCs w:val="24"/>
        </w:rPr>
      </w:pPr>
    </w:p>
    <w:p w14:paraId="1BD1F272" w14:textId="77777777" w:rsidR="00B160D7" w:rsidRPr="00534D23" w:rsidRDefault="00B160D7" w:rsidP="00B160D7">
      <w:pPr>
        <w:spacing w:after="0" w:line="240" w:lineRule="auto"/>
        <w:ind w:left="0" w:firstLine="0"/>
        <w:rPr>
          <w:b/>
          <w:color w:val="auto"/>
          <w:szCs w:val="24"/>
        </w:rPr>
      </w:pPr>
    </w:p>
    <w:p w14:paraId="604EC6E5" w14:textId="77777777" w:rsidR="00B160D7" w:rsidRPr="00534D23" w:rsidRDefault="00B160D7" w:rsidP="00B160D7">
      <w:pPr>
        <w:spacing w:after="0" w:line="240" w:lineRule="auto"/>
        <w:ind w:left="0" w:firstLine="0"/>
        <w:rPr>
          <w:b/>
          <w:color w:val="auto"/>
          <w:szCs w:val="24"/>
        </w:rPr>
      </w:pPr>
    </w:p>
    <w:p w14:paraId="493123F8" w14:textId="77777777" w:rsidR="00B160D7" w:rsidRPr="00534D23" w:rsidRDefault="00B160D7" w:rsidP="00B160D7">
      <w:pPr>
        <w:spacing w:after="0" w:line="240" w:lineRule="auto"/>
        <w:ind w:left="0" w:firstLine="0"/>
        <w:rPr>
          <w:b/>
          <w:color w:val="auto"/>
          <w:szCs w:val="24"/>
        </w:rPr>
      </w:pPr>
    </w:p>
    <w:p w14:paraId="7D3DC6B1" w14:textId="77777777" w:rsidR="00B160D7" w:rsidRPr="00534D23" w:rsidRDefault="00B160D7" w:rsidP="00B160D7">
      <w:pPr>
        <w:spacing w:after="0" w:line="240" w:lineRule="auto"/>
        <w:ind w:left="0" w:firstLine="0"/>
        <w:rPr>
          <w:b/>
          <w:color w:val="auto"/>
          <w:szCs w:val="24"/>
        </w:rPr>
      </w:pPr>
    </w:p>
    <w:p w14:paraId="45FC8031" w14:textId="77777777" w:rsidR="00B160D7" w:rsidRPr="00534D23" w:rsidRDefault="00B160D7" w:rsidP="00B160D7">
      <w:pPr>
        <w:spacing w:after="0" w:line="240" w:lineRule="auto"/>
        <w:ind w:left="0" w:firstLine="0"/>
        <w:rPr>
          <w:b/>
          <w:color w:val="auto"/>
          <w:szCs w:val="24"/>
        </w:rPr>
      </w:pPr>
    </w:p>
    <w:p w14:paraId="02CEB670" w14:textId="77777777" w:rsidR="00B160D7" w:rsidRPr="00534D23" w:rsidRDefault="00B160D7" w:rsidP="00B160D7">
      <w:pPr>
        <w:spacing w:after="0" w:line="240" w:lineRule="auto"/>
        <w:ind w:left="0" w:firstLine="0"/>
        <w:rPr>
          <w:b/>
          <w:color w:val="auto"/>
          <w:szCs w:val="24"/>
        </w:rPr>
      </w:pPr>
    </w:p>
    <w:p w14:paraId="4F39A9F9" w14:textId="77777777" w:rsidR="00B160D7" w:rsidRPr="00534D23" w:rsidRDefault="00B160D7" w:rsidP="00B160D7">
      <w:pPr>
        <w:spacing w:after="0" w:line="240" w:lineRule="auto"/>
        <w:ind w:left="0" w:firstLine="0"/>
        <w:rPr>
          <w:b/>
          <w:color w:val="auto"/>
          <w:szCs w:val="24"/>
        </w:rPr>
      </w:pPr>
    </w:p>
    <w:p w14:paraId="723A93A4" w14:textId="77777777" w:rsidR="00B160D7" w:rsidRPr="00534D23" w:rsidRDefault="00B160D7" w:rsidP="00B160D7">
      <w:pPr>
        <w:spacing w:after="0" w:line="240" w:lineRule="auto"/>
        <w:ind w:left="0" w:firstLine="0"/>
        <w:rPr>
          <w:b/>
          <w:color w:val="auto"/>
          <w:szCs w:val="24"/>
        </w:rPr>
      </w:pPr>
    </w:p>
    <w:p w14:paraId="4C3EF7C8" w14:textId="4D9D4006" w:rsidR="00B160D7" w:rsidRDefault="00B160D7" w:rsidP="00B160D7">
      <w:pPr>
        <w:spacing w:after="0" w:line="240" w:lineRule="auto"/>
        <w:ind w:left="0" w:firstLine="0"/>
        <w:rPr>
          <w:b/>
          <w:color w:val="auto"/>
          <w:szCs w:val="24"/>
        </w:rPr>
      </w:pPr>
    </w:p>
    <w:p w14:paraId="24AE03FE" w14:textId="42DBEAA2" w:rsidR="00CF146E" w:rsidRDefault="00CF146E" w:rsidP="00B160D7">
      <w:pPr>
        <w:spacing w:after="0" w:line="240" w:lineRule="auto"/>
        <w:ind w:left="0" w:firstLine="0"/>
        <w:rPr>
          <w:b/>
          <w:color w:val="auto"/>
          <w:szCs w:val="24"/>
        </w:rPr>
      </w:pPr>
    </w:p>
    <w:p w14:paraId="09C52E02" w14:textId="6C82BE71" w:rsidR="00CF146E" w:rsidRDefault="00CF146E" w:rsidP="00B160D7">
      <w:pPr>
        <w:spacing w:after="0" w:line="240" w:lineRule="auto"/>
        <w:ind w:left="0" w:firstLine="0"/>
        <w:rPr>
          <w:b/>
          <w:color w:val="auto"/>
          <w:szCs w:val="24"/>
        </w:rPr>
      </w:pPr>
    </w:p>
    <w:p w14:paraId="6ED0EC56" w14:textId="60077FAC" w:rsidR="00CF146E" w:rsidRDefault="00CF146E" w:rsidP="00B160D7">
      <w:pPr>
        <w:spacing w:after="0" w:line="240" w:lineRule="auto"/>
        <w:ind w:left="0" w:firstLine="0"/>
        <w:rPr>
          <w:b/>
          <w:color w:val="auto"/>
          <w:szCs w:val="24"/>
        </w:rPr>
      </w:pPr>
    </w:p>
    <w:p w14:paraId="1AB9E0FF" w14:textId="67F9659C" w:rsidR="00CF146E" w:rsidRDefault="00CF146E" w:rsidP="00B160D7">
      <w:pPr>
        <w:spacing w:after="0" w:line="240" w:lineRule="auto"/>
        <w:ind w:left="0" w:firstLine="0"/>
        <w:rPr>
          <w:b/>
          <w:color w:val="auto"/>
          <w:szCs w:val="24"/>
        </w:rPr>
      </w:pPr>
    </w:p>
    <w:p w14:paraId="65BBFCBE" w14:textId="77DBF483" w:rsidR="00CF146E" w:rsidRDefault="00CF146E" w:rsidP="00B160D7">
      <w:pPr>
        <w:spacing w:after="0" w:line="240" w:lineRule="auto"/>
        <w:ind w:left="0" w:firstLine="0"/>
        <w:rPr>
          <w:b/>
          <w:color w:val="auto"/>
          <w:szCs w:val="24"/>
        </w:rPr>
      </w:pPr>
    </w:p>
    <w:p w14:paraId="4C405095" w14:textId="5A603BDE" w:rsidR="00CF146E" w:rsidRDefault="00CF146E" w:rsidP="00B160D7">
      <w:pPr>
        <w:spacing w:after="0" w:line="240" w:lineRule="auto"/>
        <w:ind w:left="0" w:firstLine="0"/>
        <w:rPr>
          <w:b/>
          <w:color w:val="auto"/>
          <w:szCs w:val="24"/>
        </w:rPr>
      </w:pPr>
    </w:p>
    <w:p w14:paraId="21876BC5" w14:textId="77777777" w:rsidR="00CF146E" w:rsidRPr="00534D23" w:rsidRDefault="00CF146E" w:rsidP="00B160D7">
      <w:pPr>
        <w:spacing w:after="0" w:line="240" w:lineRule="auto"/>
        <w:ind w:left="0" w:firstLine="0"/>
        <w:rPr>
          <w:b/>
          <w:color w:val="auto"/>
          <w:szCs w:val="24"/>
        </w:rPr>
      </w:pPr>
    </w:p>
    <w:p w14:paraId="26B4A194" w14:textId="77777777" w:rsidR="00B160D7" w:rsidRPr="00534D23" w:rsidRDefault="00B160D7" w:rsidP="00B160D7">
      <w:pPr>
        <w:spacing w:after="0" w:line="240" w:lineRule="auto"/>
        <w:ind w:left="0" w:firstLine="0"/>
        <w:rPr>
          <w:b/>
          <w:color w:val="auto"/>
          <w:szCs w:val="24"/>
        </w:rPr>
      </w:pPr>
    </w:p>
    <w:p w14:paraId="7AA77025" w14:textId="77777777" w:rsidR="00B160D7" w:rsidRPr="00534D23" w:rsidRDefault="00B160D7" w:rsidP="00B160D7">
      <w:pPr>
        <w:spacing w:after="0" w:line="240" w:lineRule="auto"/>
        <w:ind w:left="0" w:firstLine="0"/>
        <w:rPr>
          <w:b/>
          <w:color w:val="auto"/>
          <w:szCs w:val="24"/>
        </w:rPr>
      </w:pPr>
    </w:p>
    <w:p w14:paraId="04A20380" w14:textId="5941D535" w:rsidR="00B160D7" w:rsidRPr="00534D23" w:rsidRDefault="00B160D7" w:rsidP="00B160D7">
      <w:pPr>
        <w:spacing w:after="0" w:line="240" w:lineRule="auto"/>
        <w:ind w:left="0" w:firstLine="708"/>
        <w:rPr>
          <w:b/>
          <w:color w:val="auto"/>
          <w:szCs w:val="24"/>
        </w:rPr>
      </w:pPr>
      <w:r w:rsidRPr="00534D23">
        <w:rPr>
          <w:b/>
          <w:color w:val="auto"/>
          <w:szCs w:val="24"/>
        </w:rPr>
        <w:t xml:space="preserve">                                      </w:t>
      </w:r>
    </w:p>
    <w:p w14:paraId="566CF048" w14:textId="61582237" w:rsidR="00B160D7" w:rsidRPr="00534D23" w:rsidRDefault="00B160D7" w:rsidP="00B160D7">
      <w:pPr>
        <w:spacing w:after="0" w:line="240" w:lineRule="auto"/>
        <w:ind w:left="0" w:firstLine="0"/>
        <w:jc w:val="right"/>
        <w:outlineLvl w:val="0"/>
        <w:rPr>
          <w:b/>
          <w:color w:val="auto"/>
          <w:szCs w:val="24"/>
        </w:rPr>
      </w:pPr>
      <w:r w:rsidRPr="00534D23">
        <w:rPr>
          <w:b/>
          <w:color w:val="auto"/>
          <w:szCs w:val="24"/>
        </w:rPr>
        <w:t xml:space="preserve">Załącznik Nr </w:t>
      </w:r>
      <w:r w:rsidR="00CF146E">
        <w:rPr>
          <w:b/>
          <w:color w:val="auto"/>
          <w:szCs w:val="24"/>
        </w:rPr>
        <w:t>6</w:t>
      </w:r>
      <w:r w:rsidRPr="00534D23">
        <w:rPr>
          <w:b/>
          <w:color w:val="auto"/>
          <w:szCs w:val="24"/>
        </w:rPr>
        <w:t xml:space="preserve"> </w:t>
      </w:r>
    </w:p>
    <w:p w14:paraId="2C4AEF7F" w14:textId="73E4026A" w:rsidR="00B160D7" w:rsidRPr="00534D23" w:rsidRDefault="00B160D7" w:rsidP="00B160D7">
      <w:pPr>
        <w:spacing w:after="0" w:line="240" w:lineRule="auto"/>
        <w:ind w:left="5664" w:hanging="1411"/>
        <w:jc w:val="right"/>
        <w:outlineLvl w:val="0"/>
        <w:rPr>
          <w:color w:val="auto"/>
          <w:szCs w:val="24"/>
        </w:rPr>
      </w:pPr>
      <w:r w:rsidRPr="00534D23">
        <w:rPr>
          <w:b/>
          <w:color w:val="auto"/>
          <w:szCs w:val="24"/>
        </w:rPr>
        <w:t xml:space="preserve">do Umowy Nr </w:t>
      </w:r>
      <w:r w:rsidR="00CF146E">
        <w:rPr>
          <w:b/>
          <w:color w:val="auto"/>
          <w:szCs w:val="24"/>
        </w:rPr>
        <w:t>…………….</w:t>
      </w:r>
      <w:r w:rsidRPr="00534D23">
        <w:rPr>
          <w:b/>
          <w:color w:val="auto"/>
          <w:szCs w:val="24"/>
        </w:rPr>
        <w:t xml:space="preserve"> z dn. ……..…….</w:t>
      </w:r>
    </w:p>
    <w:p w14:paraId="51D29FD8" w14:textId="77777777" w:rsidR="00B160D7" w:rsidRPr="00534D23" w:rsidRDefault="00B160D7" w:rsidP="00B160D7">
      <w:pPr>
        <w:autoSpaceDE w:val="0"/>
        <w:autoSpaceDN w:val="0"/>
        <w:adjustRightInd w:val="0"/>
        <w:spacing w:after="0" w:line="240" w:lineRule="auto"/>
        <w:ind w:left="0" w:firstLine="0"/>
        <w:rPr>
          <w:rFonts w:eastAsia="Calibri"/>
          <w:color w:val="auto"/>
          <w:szCs w:val="24"/>
          <w:lang w:eastAsia="en-US"/>
        </w:rPr>
      </w:pPr>
    </w:p>
    <w:p w14:paraId="184B10F7" w14:textId="77777777" w:rsidR="00B160D7" w:rsidRPr="00534D23" w:rsidRDefault="00B160D7" w:rsidP="00B160D7">
      <w:pPr>
        <w:autoSpaceDE w:val="0"/>
        <w:autoSpaceDN w:val="0"/>
        <w:adjustRightInd w:val="0"/>
        <w:spacing w:after="0" w:line="240" w:lineRule="auto"/>
        <w:ind w:left="0" w:firstLine="0"/>
        <w:rPr>
          <w:rFonts w:eastAsia="Calibri"/>
          <w:color w:val="auto"/>
          <w:szCs w:val="24"/>
          <w:lang w:eastAsia="en-US"/>
        </w:rPr>
      </w:pPr>
    </w:p>
    <w:p w14:paraId="12D69200" w14:textId="77777777" w:rsidR="00B160D7" w:rsidRPr="00534D23" w:rsidRDefault="00B160D7" w:rsidP="00B160D7">
      <w:pPr>
        <w:autoSpaceDE w:val="0"/>
        <w:autoSpaceDN w:val="0"/>
        <w:adjustRightInd w:val="0"/>
        <w:spacing w:after="0" w:line="240" w:lineRule="auto"/>
        <w:ind w:left="0" w:firstLine="0"/>
        <w:jc w:val="center"/>
        <w:rPr>
          <w:rFonts w:eastAsia="Calibri"/>
          <w:b/>
          <w:color w:val="auto"/>
          <w:szCs w:val="24"/>
          <w:lang w:eastAsia="en-US"/>
        </w:rPr>
      </w:pPr>
      <w:r w:rsidRPr="00534D23">
        <w:rPr>
          <w:rFonts w:eastAsia="Calibri"/>
          <w:b/>
          <w:color w:val="auto"/>
          <w:szCs w:val="24"/>
          <w:lang w:eastAsia="en-US"/>
        </w:rPr>
        <w:t>WYKAZ OSÓB</w:t>
      </w:r>
    </w:p>
    <w:p w14:paraId="4CABBB4D" w14:textId="77777777" w:rsidR="00B160D7" w:rsidRPr="00534D23" w:rsidRDefault="00B160D7" w:rsidP="00B160D7">
      <w:pPr>
        <w:autoSpaceDE w:val="0"/>
        <w:autoSpaceDN w:val="0"/>
        <w:adjustRightInd w:val="0"/>
        <w:spacing w:after="0" w:line="240" w:lineRule="auto"/>
        <w:ind w:left="0" w:firstLine="0"/>
        <w:jc w:val="center"/>
        <w:rPr>
          <w:rFonts w:eastAsia="Calibri"/>
          <w:b/>
          <w:color w:val="auto"/>
          <w:szCs w:val="24"/>
          <w:lang w:eastAsia="en-US"/>
        </w:rPr>
      </w:pPr>
      <w:r w:rsidRPr="00534D23">
        <w:rPr>
          <w:rFonts w:eastAsia="Calibri"/>
          <w:b/>
          <w:color w:val="auto"/>
          <w:szCs w:val="24"/>
          <w:lang w:eastAsia="en-US"/>
        </w:rPr>
        <w:t>zatrudnionych na podstawie umowy o pracę</w:t>
      </w:r>
    </w:p>
    <w:p w14:paraId="733D66BD" w14:textId="77777777" w:rsidR="00B160D7" w:rsidRPr="00534D23" w:rsidRDefault="00B160D7" w:rsidP="00B160D7">
      <w:pPr>
        <w:autoSpaceDE w:val="0"/>
        <w:autoSpaceDN w:val="0"/>
        <w:adjustRightInd w:val="0"/>
        <w:spacing w:after="0" w:line="240" w:lineRule="auto"/>
        <w:ind w:left="0" w:firstLine="0"/>
        <w:jc w:val="center"/>
        <w:rPr>
          <w:rFonts w:eastAsia="Calibri"/>
          <w:b/>
          <w:color w:val="auto"/>
          <w:szCs w:val="24"/>
          <w:lang w:eastAsia="en-US"/>
        </w:rPr>
      </w:pPr>
    </w:p>
    <w:p w14:paraId="159B64D6" w14:textId="77777777" w:rsidR="00B160D7" w:rsidRPr="00534D23" w:rsidRDefault="00B160D7" w:rsidP="00B160D7">
      <w:pPr>
        <w:autoSpaceDE w:val="0"/>
        <w:autoSpaceDN w:val="0"/>
        <w:adjustRightInd w:val="0"/>
        <w:spacing w:after="0" w:line="240" w:lineRule="auto"/>
        <w:ind w:left="0" w:firstLine="0"/>
        <w:jc w:val="center"/>
        <w:rPr>
          <w:rFonts w:eastAsia="Calibri"/>
          <w:b/>
          <w:color w:val="auto"/>
          <w:szCs w:val="24"/>
          <w:lang w:eastAsia="en-US"/>
        </w:rPr>
      </w:pPr>
    </w:p>
    <w:p w14:paraId="0578291B" w14:textId="77777777" w:rsidR="00B160D7" w:rsidRPr="00534D23" w:rsidRDefault="00B160D7" w:rsidP="00B160D7">
      <w:pPr>
        <w:autoSpaceDE w:val="0"/>
        <w:autoSpaceDN w:val="0"/>
        <w:adjustRightInd w:val="0"/>
        <w:spacing w:after="0" w:line="240" w:lineRule="auto"/>
        <w:ind w:left="0" w:firstLine="0"/>
        <w:rPr>
          <w:rFonts w:eastAsia="Calibri"/>
          <w:color w:val="auto"/>
          <w:szCs w:val="24"/>
          <w:lang w:eastAsia="en-US"/>
        </w:rPr>
      </w:pPr>
      <w:r w:rsidRPr="00534D23">
        <w:rPr>
          <w:rFonts w:eastAsia="Calibri"/>
          <w:color w:val="auto"/>
          <w:szCs w:val="24"/>
          <w:lang w:eastAsia="en-US"/>
        </w:rPr>
        <w:t>Nazwa i adres firmy: .....................................................................................................................</w:t>
      </w:r>
    </w:p>
    <w:p w14:paraId="6DCDAF99" w14:textId="77777777" w:rsidR="00B160D7" w:rsidRPr="00534D23" w:rsidRDefault="00B160D7" w:rsidP="00B160D7">
      <w:pPr>
        <w:autoSpaceDE w:val="0"/>
        <w:autoSpaceDN w:val="0"/>
        <w:adjustRightInd w:val="0"/>
        <w:spacing w:after="0" w:line="240" w:lineRule="auto"/>
        <w:ind w:left="0" w:firstLine="0"/>
        <w:rPr>
          <w:rFonts w:eastAsia="Calibri"/>
          <w:color w:val="auto"/>
          <w:szCs w:val="24"/>
          <w:lang w:eastAsia="en-US"/>
        </w:rPr>
      </w:pPr>
    </w:p>
    <w:p w14:paraId="06D662AB" w14:textId="77777777" w:rsidR="00B160D7" w:rsidRPr="00534D23" w:rsidRDefault="00B160D7" w:rsidP="00B160D7">
      <w:pPr>
        <w:autoSpaceDE w:val="0"/>
        <w:autoSpaceDN w:val="0"/>
        <w:adjustRightInd w:val="0"/>
        <w:spacing w:after="0" w:line="240" w:lineRule="auto"/>
        <w:ind w:left="0" w:firstLine="0"/>
        <w:rPr>
          <w:rFonts w:eastAsia="Calibri"/>
          <w:color w:val="auto"/>
          <w:szCs w:val="24"/>
          <w:lang w:eastAsia="en-US"/>
        </w:rPr>
      </w:pPr>
      <w:r w:rsidRPr="00534D23">
        <w:rPr>
          <w:rFonts w:eastAsia="Calibri"/>
          <w:color w:val="auto"/>
          <w:szCs w:val="24"/>
          <w:lang w:eastAsia="en-US"/>
        </w:rPr>
        <w:t>Nazwa zadania: .............................................................................................................................</w:t>
      </w:r>
    </w:p>
    <w:p w14:paraId="6993E4C1" w14:textId="77777777" w:rsidR="00B160D7" w:rsidRPr="00534D23" w:rsidRDefault="00B160D7" w:rsidP="00B160D7">
      <w:pPr>
        <w:autoSpaceDE w:val="0"/>
        <w:autoSpaceDN w:val="0"/>
        <w:adjustRightInd w:val="0"/>
        <w:spacing w:after="0" w:line="240" w:lineRule="auto"/>
        <w:ind w:left="0" w:firstLine="0"/>
        <w:rPr>
          <w:rFonts w:eastAsia="Calibri"/>
          <w:color w:val="auto"/>
          <w:szCs w:val="24"/>
          <w:lang w:eastAsia="en-US"/>
        </w:rPr>
      </w:pPr>
    </w:p>
    <w:p w14:paraId="69BBA783" w14:textId="77777777" w:rsidR="00B160D7" w:rsidRPr="00534D23" w:rsidRDefault="00B160D7" w:rsidP="00B160D7">
      <w:pPr>
        <w:autoSpaceDE w:val="0"/>
        <w:autoSpaceDN w:val="0"/>
        <w:adjustRightInd w:val="0"/>
        <w:spacing w:after="0" w:line="240" w:lineRule="auto"/>
        <w:ind w:left="0" w:firstLine="0"/>
        <w:rPr>
          <w:rFonts w:eastAsia="Calibri"/>
          <w:color w:val="auto"/>
          <w:szCs w:val="24"/>
          <w:lang w:eastAsia="en-US"/>
        </w:rPr>
      </w:pPr>
      <w:r w:rsidRPr="00534D23">
        <w:rPr>
          <w:rFonts w:eastAsia="Calibri"/>
          <w:color w:val="auto"/>
          <w:szCs w:val="24"/>
          <w:lang w:eastAsia="en-US"/>
        </w:rPr>
        <w:t>Nr umowy: ......................................................... z dnia ................................................................</w:t>
      </w:r>
    </w:p>
    <w:p w14:paraId="5F163FE7" w14:textId="77777777" w:rsidR="00B160D7" w:rsidRPr="00534D23" w:rsidRDefault="00B160D7" w:rsidP="00B160D7">
      <w:pPr>
        <w:autoSpaceDE w:val="0"/>
        <w:autoSpaceDN w:val="0"/>
        <w:adjustRightInd w:val="0"/>
        <w:spacing w:after="0" w:line="240" w:lineRule="auto"/>
        <w:ind w:left="0" w:firstLine="0"/>
        <w:rPr>
          <w:rFonts w:eastAsia="Calibri"/>
          <w:color w:val="auto"/>
          <w:szCs w:val="24"/>
          <w:lang w:eastAsia="en-US"/>
        </w:rPr>
      </w:pPr>
    </w:p>
    <w:p w14:paraId="739E6FA9" w14:textId="77777777" w:rsidR="00B160D7" w:rsidRPr="00534D23" w:rsidRDefault="00B160D7" w:rsidP="00B160D7">
      <w:pPr>
        <w:autoSpaceDE w:val="0"/>
        <w:autoSpaceDN w:val="0"/>
        <w:adjustRightInd w:val="0"/>
        <w:spacing w:after="0" w:line="240" w:lineRule="auto"/>
        <w:ind w:left="0" w:firstLine="0"/>
        <w:rPr>
          <w:rFonts w:eastAsia="Calibri"/>
          <w:color w:val="auto"/>
          <w:szCs w:val="24"/>
          <w:lang w:eastAsia="en-US"/>
        </w:rPr>
      </w:pPr>
      <w:r w:rsidRPr="00534D23">
        <w:rPr>
          <w:rFonts w:eastAsia="Calibri"/>
          <w:color w:val="auto"/>
          <w:szCs w:val="24"/>
          <w:lang w:eastAsia="en-US"/>
        </w:rPr>
        <w:t>Termin realizacji umowy (robót): od: …………………………… do: …………………………</w:t>
      </w:r>
    </w:p>
    <w:p w14:paraId="202E9212" w14:textId="77777777" w:rsidR="00B160D7" w:rsidRPr="00534D23" w:rsidRDefault="00B160D7" w:rsidP="00B160D7">
      <w:pPr>
        <w:autoSpaceDE w:val="0"/>
        <w:autoSpaceDN w:val="0"/>
        <w:adjustRightInd w:val="0"/>
        <w:spacing w:after="0" w:line="240" w:lineRule="auto"/>
        <w:ind w:left="0" w:firstLine="0"/>
        <w:rPr>
          <w:rFonts w:eastAsia="Calibri"/>
          <w:color w:val="auto"/>
          <w:szCs w:val="24"/>
          <w:lang w:eastAsia="en-US"/>
        </w:rPr>
      </w:pPr>
    </w:p>
    <w:p w14:paraId="35A670C4" w14:textId="77777777" w:rsidR="00B160D7" w:rsidRPr="00534D23" w:rsidRDefault="00B160D7" w:rsidP="00B160D7">
      <w:pPr>
        <w:autoSpaceDE w:val="0"/>
        <w:autoSpaceDN w:val="0"/>
        <w:adjustRightInd w:val="0"/>
        <w:spacing w:after="0" w:line="240" w:lineRule="auto"/>
        <w:ind w:left="0" w:firstLine="0"/>
        <w:rPr>
          <w:rFonts w:eastAsia="Calibri"/>
          <w:color w:val="auto"/>
          <w:szCs w:val="24"/>
          <w:lang w:eastAsia="en-US"/>
        </w:rPr>
      </w:pPr>
    </w:p>
    <w:p w14:paraId="4D40D9D5" w14:textId="50D67B5E" w:rsidR="00B160D7" w:rsidRPr="00534D23" w:rsidRDefault="00B160D7" w:rsidP="00B160D7">
      <w:pPr>
        <w:autoSpaceDE w:val="0"/>
        <w:autoSpaceDN w:val="0"/>
        <w:adjustRightInd w:val="0"/>
        <w:spacing w:after="0" w:line="240" w:lineRule="auto"/>
        <w:ind w:left="0" w:firstLine="0"/>
        <w:rPr>
          <w:rFonts w:eastAsia="Calibri"/>
          <w:color w:val="auto"/>
          <w:szCs w:val="24"/>
          <w:lang w:eastAsia="en-US"/>
        </w:rPr>
      </w:pPr>
      <w:r w:rsidRPr="00534D23">
        <w:rPr>
          <w:rFonts w:eastAsia="Calibri"/>
          <w:color w:val="auto"/>
          <w:szCs w:val="24"/>
          <w:lang w:eastAsia="en-US"/>
        </w:rPr>
        <w:t xml:space="preserve">Wykaz osób przewidzianych do realizacji zamówienia, z uwzględnieniem danych: imię               </w:t>
      </w:r>
      <w:r w:rsidR="004B43E8">
        <w:rPr>
          <w:rFonts w:eastAsia="Calibri"/>
          <w:color w:val="auto"/>
          <w:szCs w:val="24"/>
          <w:lang w:eastAsia="en-US"/>
        </w:rPr>
        <w:t xml:space="preserve">      </w:t>
      </w:r>
      <w:r w:rsidRPr="00534D23">
        <w:rPr>
          <w:rFonts w:eastAsia="Calibri"/>
          <w:color w:val="auto"/>
          <w:szCs w:val="24"/>
          <w:lang w:eastAsia="en-US"/>
        </w:rPr>
        <w:t xml:space="preserve">i nazwisko, stanowisko, rodzaj umowy o pracę oraz okres, na jaki umowa o pracę została zawarta </w:t>
      </w:r>
      <w:r w:rsidRPr="00534D23">
        <w:rPr>
          <w:rFonts w:eastAsia="Calibri"/>
          <w:i/>
          <w:iCs/>
          <w:color w:val="auto"/>
          <w:szCs w:val="24"/>
          <w:lang w:eastAsia="en-US"/>
        </w:rPr>
        <w:t>(niezbędny do realizacji postanowień umowy w celu potwierdzenia spełnienia wymogu zatrudnienia tych osób na podstawie umowy o pracę )</w:t>
      </w:r>
    </w:p>
    <w:p w14:paraId="4BF196EC" w14:textId="77777777" w:rsidR="00B160D7" w:rsidRPr="00534D23" w:rsidRDefault="00B160D7" w:rsidP="00B160D7">
      <w:pPr>
        <w:autoSpaceDE w:val="0"/>
        <w:autoSpaceDN w:val="0"/>
        <w:adjustRightInd w:val="0"/>
        <w:spacing w:after="0" w:line="240" w:lineRule="auto"/>
        <w:ind w:left="0" w:firstLine="0"/>
        <w:rPr>
          <w:rFonts w:eastAsia="Calibri"/>
          <w:color w:val="auto"/>
          <w:szCs w:val="24"/>
          <w:lang w:eastAsia="en-US"/>
        </w:rPr>
      </w:pPr>
    </w:p>
    <w:p w14:paraId="0E37ADB6" w14:textId="77777777" w:rsidR="00B160D7" w:rsidRPr="00534D23" w:rsidRDefault="00B160D7" w:rsidP="00B160D7">
      <w:pPr>
        <w:autoSpaceDE w:val="0"/>
        <w:autoSpaceDN w:val="0"/>
        <w:adjustRightInd w:val="0"/>
        <w:spacing w:after="0" w:line="240" w:lineRule="auto"/>
        <w:ind w:left="0" w:firstLine="0"/>
        <w:rPr>
          <w:rFonts w:eastAsia="Calibri"/>
          <w:color w:val="auto"/>
          <w:szCs w:val="24"/>
          <w:lang w:eastAsia="en-US"/>
        </w:rPr>
      </w:pPr>
    </w:p>
    <w:p w14:paraId="090FC7A8" w14:textId="77777777" w:rsidR="00B160D7" w:rsidRPr="00534D23" w:rsidRDefault="00B160D7" w:rsidP="00B160D7">
      <w:pPr>
        <w:autoSpaceDE w:val="0"/>
        <w:autoSpaceDN w:val="0"/>
        <w:adjustRightInd w:val="0"/>
        <w:spacing w:after="0" w:line="240" w:lineRule="auto"/>
        <w:ind w:left="0" w:firstLine="0"/>
        <w:rPr>
          <w:rFonts w:eastAsia="Calibri"/>
          <w:color w:val="auto"/>
          <w:szCs w:val="24"/>
          <w:lang w:eastAsia="en-US"/>
        </w:rPr>
      </w:pPr>
    </w:p>
    <w:p w14:paraId="3D6B35C6" w14:textId="77777777" w:rsidR="00B160D7" w:rsidRPr="00534D23" w:rsidRDefault="00B160D7" w:rsidP="00B160D7">
      <w:pPr>
        <w:autoSpaceDE w:val="0"/>
        <w:autoSpaceDN w:val="0"/>
        <w:adjustRightInd w:val="0"/>
        <w:spacing w:after="0" w:line="240" w:lineRule="auto"/>
        <w:ind w:left="0" w:firstLine="0"/>
        <w:rPr>
          <w:rFonts w:eastAsia="Calibri"/>
          <w:color w:val="auto"/>
          <w:szCs w:val="24"/>
          <w:lang w:eastAsia="en-US"/>
        </w:rPr>
      </w:pPr>
    </w:p>
    <w:tbl>
      <w:tblPr>
        <w:tblStyle w:val="Tabela-Siatka"/>
        <w:tblW w:w="0" w:type="auto"/>
        <w:tblLook w:val="04A0" w:firstRow="1" w:lastRow="0" w:firstColumn="1" w:lastColumn="0" w:noHBand="0" w:noVBand="1"/>
      </w:tblPr>
      <w:tblGrid>
        <w:gridCol w:w="1816"/>
        <w:gridCol w:w="1849"/>
        <w:gridCol w:w="1848"/>
        <w:gridCol w:w="1833"/>
        <w:gridCol w:w="1836"/>
      </w:tblGrid>
      <w:tr w:rsidR="00B160D7" w:rsidRPr="00534D23" w14:paraId="4F48BD1A" w14:textId="77777777" w:rsidTr="009C378C">
        <w:tc>
          <w:tcPr>
            <w:tcW w:w="1866" w:type="dxa"/>
          </w:tcPr>
          <w:p w14:paraId="54FABA2E" w14:textId="77777777" w:rsidR="00B160D7" w:rsidRPr="00534D23" w:rsidRDefault="00B160D7" w:rsidP="009C378C">
            <w:pPr>
              <w:autoSpaceDE w:val="0"/>
              <w:autoSpaceDN w:val="0"/>
              <w:adjustRightInd w:val="0"/>
              <w:spacing w:after="0" w:line="240" w:lineRule="auto"/>
              <w:ind w:left="0" w:firstLine="0"/>
              <w:jc w:val="center"/>
              <w:rPr>
                <w:rFonts w:eastAsia="Calibri"/>
                <w:b/>
                <w:color w:val="auto"/>
                <w:szCs w:val="24"/>
                <w:lang w:eastAsia="en-US"/>
              </w:rPr>
            </w:pPr>
            <w:r w:rsidRPr="00534D23">
              <w:rPr>
                <w:rFonts w:eastAsia="Calibri"/>
                <w:b/>
                <w:color w:val="auto"/>
                <w:szCs w:val="24"/>
                <w:lang w:eastAsia="en-US"/>
              </w:rPr>
              <w:t>Lp.</w:t>
            </w:r>
          </w:p>
        </w:tc>
        <w:tc>
          <w:tcPr>
            <w:tcW w:w="1866" w:type="dxa"/>
          </w:tcPr>
          <w:p w14:paraId="31C55AF7" w14:textId="77777777" w:rsidR="00B160D7" w:rsidRPr="00534D23" w:rsidRDefault="00B160D7" w:rsidP="009C378C">
            <w:pPr>
              <w:autoSpaceDE w:val="0"/>
              <w:autoSpaceDN w:val="0"/>
              <w:adjustRightInd w:val="0"/>
              <w:spacing w:after="0" w:line="240" w:lineRule="auto"/>
              <w:ind w:left="0" w:firstLine="0"/>
              <w:jc w:val="center"/>
              <w:rPr>
                <w:rFonts w:eastAsia="Calibri"/>
                <w:b/>
                <w:color w:val="auto"/>
                <w:szCs w:val="24"/>
                <w:lang w:eastAsia="en-US"/>
              </w:rPr>
            </w:pPr>
            <w:r w:rsidRPr="00534D23">
              <w:rPr>
                <w:rFonts w:eastAsia="Calibri"/>
                <w:b/>
                <w:color w:val="auto"/>
                <w:szCs w:val="24"/>
                <w:lang w:eastAsia="en-US"/>
              </w:rPr>
              <w:t>Imię i nazwisko pracownika</w:t>
            </w:r>
          </w:p>
        </w:tc>
        <w:tc>
          <w:tcPr>
            <w:tcW w:w="1866" w:type="dxa"/>
          </w:tcPr>
          <w:p w14:paraId="7B3F90EA" w14:textId="77777777" w:rsidR="00B160D7" w:rsidRPr="00534D23" w:rsidRDefault="00B160D7" w:rsidP="009C378C">
            <w:pPr>
              <w:autoSpaceDE w:val="0"/>
              <w:autoSpaceDN w:val="0"/>
              <w:adjustRightInd w:val="0"/>
              <w:spacing w:after="0" w:line="240" w:lineRule="auto"/>
              <w:ind w:left="0" w:firstLine="0"/>
              <w:jc w:val="center"/>
              <w:rPr>
                <w:rFonts w:eastAsia="Calibri"/>
                <w:b/>
                <w:color w:val="auto"/>
                <w:szCs w:val="24"/>
                <w:lang w:eastAsia="en-US"/>
              </w:rPr>
            </w:pPr>
            <w:r w:rsidRPr="00534D23">
              <w:rPr>
                <w:rFonts w:eastAsia="Calibri"/>
                <w:b/>
                <w:color w:val="auto"/>
                <w:szCs w:val="24"/>
                <w:lang w:eastAsia="en-US"/>
              </w:rPr>
              <w:t>Stanowisko</w:t>
            </w:r>
          </w:p>
        </w:tc>
        <w:tc>
          <w:tcPr>
            <w:tcW w:w="1867" w:type="dxa"/>
          </w:tcPr>
          <w:p w14:paraId="50A76362" w14:textId="77777777" w:rsidR="00B160D7" w:rsidRPr="00534D23" w:rsidRDefault="00B160D7" w:rsidP="009C378C">
            <w:pPr>
              <w:autoSpaceDE w:val="0"/>
              <w:autoSpaceDN w:val="0"/>
              <w:adjustRightInd w:val="0"/>
              <w:spacing w:after="0" w:line="240" w:lineRule="auto"/>
              <w:ind w:left="0" w:firstLine="0"/>
              <w:jc w:val="center"/>
              <w:rPr>
                <w:rFonts w:eastAsia="Calibri"/>
                <w:b/>
                <w:color w:val="auto"/>
                <w:szCs w:val="24"/>
                <w:lang w:eastAsia="en-US"/>
              </w:rPr>
            </w:pPr>
            <w:r w:rsidRPr="00534D23">
              <w:rPr>
                <w:rFonts w:eastAsia="Calibri"/>
                <w:b/>
                <w:color w:val="auto"/>
                <w:szCs w:val="24"/>
                <w:lang w:eastAsia="en-US"/>
              </w:rPr>
              <w:t>Rodzaj umowy o pracę</w:t>
            </w:r>
          </w:p>
        </w:tc>
        <w:tc>
          <w:tcPr>
            <w:tcW w:w="1867" w:type="dxa"/>
          </w:tcPr>
          <w:p w14:paraId="409C828A" w14:textId="77777777" w:rsidR="00B160D7" w:rsidRPr="00534D23" w:rsidRDefault="00B160D7" w:rsidP="009C378C">
            <w:pPr>
              <w:autoSpaceDE w:val="0"/>
              <w:autoSpaceDN w:val="0"/>
              <w:adjustRightInd w:val="0"/>
              <w:spacing w:after="0" w:line="240" w:lineRule="auto"/>
              <w:ind w:left="0" w:firstLine="0"/>
              <w:jc w:val="center"/>
              <w:rPr>
                <w:rFonts w:eastAsia="Calibri"/>
                <w:b/>
                <w:color w:val="auto"/>
                <w:szCs w:val="24"/>
                <w:lang w:eastAsia="en-US"/>
              </w:rPr>
            </w:pPr>
            <w:r w:rsidRPr="00534D23">
              <w:rPr>
                <w:rFonts w:eastAsia="Calibri"/>
                <w:b/>
                <w:color w:val="auto"/>
                <w:szCs w:val="24"/>
                <w:lang w:eastAsia="en-US"/>
              </w:rPr>
              <w:t>Okres na jaki umowa o pracę została zawarta</w:t>
            </w:r>
          </w:p>
        </w:tc>
      </w:tr>
      <w:tr w:rsidR="00B160D7" w:rsidRPr="00534D23" w14:paraId="79A63F43" w14:textId="77777777" w:rsidTr="009C378C">
        <w:tc>
          <w:tcPr>
            <w:tcW w:w="1866" w:type="dxa"/>
          </w:tcPr>
          <w:p w14:paraId="348B6789" w14:textId="77777777" w:rsidR="00B160D7" w:rsidRPr="00534D23" w:rsidRDefault="00B160D7" w:rsidP="009C378C">
            <w:pPr>
              <w:autoSpaceDE w:val="0"/>
              <w:autoSpaceDN w:val="0"/>
              <w:adjustRightInd w:val="0"/>
              <w:spacing w:after="0" w:line="240" w:lineRule="auto"/>
              <w:ind w:left="0" w:firstLine="0"/>
              <w:rPr>
                <w:rFonts w:eastAsia="Calibri"/>
                <w:color w:val="auto"/>
                <w:szCs w:val="24"/>
                <w:lang w:eastAsia="en-US"/>
              </w:rPr>
            </w:pPr>
          </w:p>
        </w:tc>
        <w:tc>
          <w:tcPr>
            <w:tcW w:w="1866" w:type="dxa"/>
          </w:tcPr>
          <w:p w14:paraId="630FCB7C" w14:textId="77777777" w:rsidR="00B160D7" w:rsidRPr="00534D23" w:rsidRDefault="00B160D7" w:rsidP="009C378C">
            <w:pPr>
              <w:autoSpaceDE w:val="0"/>
              <w:autoSpaceDN w:val="0"/>
              <w:adjustRightInd w:val="0"/>
              <w:spacing w:after="0" w:line="240" w:lineRule="auto"/>
              <w:ind w:left="0" w:firstLine="0"/>
              <w:rPr>
                <w:rFonts w:eastAsia="Calibri"/>
                <w:color w:val="auto"/>
                <w:szCs w:val="24"/>
                <w:lang w:eastAsia="en-US"/>
              </w:rPr>
            </w:pPr>
          </w:p>
        </w:tc>
        <w:tc>
          <w:tcPr>
            <w:tcW w:w="1866" w:type="dxa"/>
          </w:tcPr>
          <w:p w14:paraId="6FFE3048" w14:textId="77777777" w:rsidR="00B160D7" w:rsidRPr="00534D23" w:rsidRDefault="00B160D7" w:rsidP="009C378C">
            <w:pPr>
              <w:autoSpaceDE w:val="0"/>
              <w:autoSpaceDN w:val="0"/>
              <w:adjustRightInd w:val="0"/>
              <w:spacing w:after="0" w:line="240" w:lineRule="auto"/>
              <w:ind w:left="0" w:firstLine="0"/>
              <w:rPr>
                <w:rFonts w:eastAsia="Calibri"/>
                <w:color w:val="auto"/>
                <w:szCs w:val="24"/>
                <w:lang w:eastAsia="en-US"/>
              </w:rPr>
            </w:pPr>
          </w:p>
        </w:tc>
        <w:tc>
          <w:tcPr>
            <w:tcW w:w="1867" w:type="dxa"/>
          </w:tcPr>
          <w:p w14:paraId="058F2B01" w14:textId="77777777" w:rsidR="00B160D7" w:rsidRPr="00534D23" w:rsidRDefault="00B160D7" w:rsidP="009C378C">
            <w:pPr>
              <w:autoSpaceDE w:val="0"/>
              <w:autoSpaceDN w:val="0"/>
              <w:adjustRightInd w:val="0"/>
              <w:spacing w:after="0" w:line="240" w:lineRule="auto"/>
              <w:ind w:left="0" w:firstLine="0"/>
              <w:rPr>
                <w:rFonts w:eastAsia="Calibri"/>
                <w:color w:val="auto"/>
                <w:szCs w:val="24"/>
                <w:lang w:eastAsia="en-US"/>
              </w:rPr>
            </w:pPr>
          </w:p>
        </w:tc>
        <w:tc>
          <w:tcPr>
            <w:tcW w:w="1867" w:type="dxa"/>
          </w:tcPr>
          <w:p w14:paraId="607167C1" w14:textId="77777777" w:rsidR="00B160D7" w:rsidRPr="00534D23" w:rsidRDefault="00B160D7" w:rsidP="009C378C">
            <w:pPr>
              <w:autoSpaceDE w:val="0"/>
              <w:autoSpaceDN w:val="0"/>
              <w:adjustRightInd w:val="0"/>
              <w:spacing w:after="0" w:line="240" w:lineRule="auto"/>
              <w:ind w:left="0" w:firstLine="0"/>
              <w:rPr>
                <w:rFonts w:eastAsia="Calibri"/>
                <w:color w:val="auto"/>
                <w:szCs w:val="24"/>
                <w:lang w:eastAsia="en-US"/>
              </w:rPr>
            </w:pPr>
          </w:p>
        </w:tc>
      </w:tr>
      <w:tr w:rsidR="00B160D7" w:rsidRPr="00534D23" w14:paraId="52009525" w14:textId="77777777" w:rsidTr="009C378C">
        <w:tc>
          <w:tcPr>
            <w:tcW w:w="1866" w:type="dxa"/>
          </w:tcPr>
          <w:p w14:paraId="79D5D99C" w14:textId="77777777" w:rsidR="00B160D7" w:rsidRPr="00534D23" w:rsidRDefault="00B160D7" w:rsidP="009C378C">
            <w:pPr>
              <w:autoSpaceDE w:val="0"/>
              <w:autoSpaceDN w:val="0"/>
              <w:adjustRightInd w:val="0"/>
              <w:spacing w:after="0" w:line="240" w:lineRule="auto"/>
              <w:ind w:left="0" w:firstLine="0"/>
              <w:rPr>
                <w:rFonts w:eastAsia="Calibri"/>
                <w:color w:val="auto"/>
                <w:szCs w:val="24"/>
                <w:lang w:eastAsia="en-US"/>
              </w:rPr>
            </w:pPr>
          </w:p>
        </w:tc>
        <w:tc>
          <w:tcPr>
            <w:tcW w:w="1866" w:type="dxa"/>
          </w:tcPr>
          <w:p w14:paraId="1C0A21A5" w14:textId="77777777" w:rsidR="00B160D7" w:rsidRPr="00534D23" w:rsidRDefault="00B160D7" w:rsidP="009C378C">
            <w:pPr>
              <w:autoSpaceDE w:val="0"/>
              <w:autoSpaceDN w:val="0"/>
              <w:adjustRightInd w:val="0"/>
              <w:spacing w:after="0" w:line="240" w:lineRule="auto"/>
              <w:ind w:left="0" w:firstLine="0"/>
              <w:rPr>
                <w:rFonts w:eastAsia="Calibri"/>
                <w:color w:val="auto"/>
                <w:szCs w:val="24"/>
                <w:lang w:eastAsia="en-US"/>
              </w:rPr>
            </w:pPr>
          </w:p>
        </w:tc>
        <w:tc>
          <w:tcPr>
            <w:tcW w:w="1866" w:type="dxa"/>
          </w:tcPr>
          <w:p w14:paraId="4BB9870A" w14:textId="77777777" w:rsidR="00B160D7" w:rsidRPr="00534D23" w:rsidRDefault="00B160D7" w:rsidP="009C378C">
            <w:pPr>
              <w:autoSpaceDE w:val="0"/>
              <w:autoSpaceDN w:val="0"/>
              <w:adjustRightInd w:val="0"/>
              <w:spacing w:after="0" w:line="240" w:lineRule="auto"/>
              <w:ind w:left="0" w:firstLine="0"/>
              <w:rPr>
                <w:rFonts w:eastAsia="Calibri"/>
                <w:color w:val="auto"/>
                <w:szCs w:val="24"/>
                <w:lang w:eastAsia="en-US"/>
              </w:rPr>
            </w:pPr>
          </w:p>
        </w:tc>
        <w:tc>
          <w:tcPr>
            <w:tcW w:w="1867" w:type="dxa"/>
          </w:tcPr>
          <w:p w14:paraId="277E6B24" w14:textId="77777777" w:rsidR="00B160D7" w:rsidRPr="00534D23" w:rsidRDefault="00B160D7" w:rsidP="009C378C">
            <w:pPr>
              <w:autoSpaceDE w:val="0"/>
              <w:autoSpaceDN w:val="0"/>
              <w:adjustRightInd w:val="0"/>
              <w:spacing w:after="0" w:line="240" w:lineRule="auto"/>
              <w:ind w:left="0" w:firstLine="0"/>
              <w:rPr>
                <w:rFonts w:eastAsia="Calibri"/>
                <w:color w:val="auto"/>
                <w:szCs w:val="24"/>
                <w:lang w:eastAsia="en-US"/>
              </w:rPr>
            </w:pPr>
          </w:p>
        </w:tc>
        <w:tc>
          <w:tcPr>
            <w:tcW w:w="1867" w:type="dxa"/>
          </w:tcPr>
          <w:p w14:paraId="37E11C1F" w14:textId="77777777" w:rsidR="00B160D7" w:rsidRPr="00534D23" w:rsidRDefault="00B160D7" w:rsidP="009C378C">
            <w:pPr>
              <w:autoSpaceDE w:val="0"/>
              <w:autoSpaceDN w:val="0"/>
              <w:adjustRightInd w:val="0"/>
              <w:spacing w:after="0" w:line="240" w:lineRule="auto"/>
              <w:ind w:left="0" w:firstLine="0"/>
              <w:rPr>
                <w:rFonts w:eastAsia="Calibri"/>
                <w:color w:val="auto"/>
                <w:szCs w:val="24"/>
                <w:lang w:eastAsia="en-US"/>
              </w:rPr>
            </w:pPr>
          </w:p>
        </w:tc>
      </w:tr>
      <w:tr w:rsidR="00B160D7" w:rsidRPr="00534D23" w14:paraId="76B0B044" w14:textId="77777777" w:rsidTr="009C378C">
        <w:tc>
          <w:tcPr>
            <w:tcW w:w="1866" w:type="dxa"/>
          </w:tcPr>
          <w:p w14:paraId="7B669C02" w14:textId="77777777" w:rsidR="00B160D7" w:rsidRPr="00534D23" w:rsidRDefault="00B160D7" w:rsidP="009C378C">
            <w:pPr>
              <w:autoSpaceDE w:val="0"/>
              <w:autoSpaceDN w:val="0"/>
              <w:adjustRightInd w:val="0"/>
              <w:spacing w:after="0" w:line="240" w:lineRule="auto"/>
              <w:ind w:left="0" w:firstLine="0"/>
              <w:rPr>
                <w:rFonts w:eastAsia="Calibri"/>
                <w:color w:val="auto"/>
                <w:szCs w:val="24"/>
                <w:lang w:eastAsia="en-US"/>
              </w:rPr>
            </w:pPr>
          </w:p>
        </w:tc>
        <w:tc>
          <w:tcPr>
            <w:tcW w:w="1866" w:type="dxa"/>
          </w:tcPr>
          <w:p w14:paraId="2A7BE453" w14:textId="77777777" w:rsidR="00B160D7" w:rsidRPr="00534D23" w:rsidRDefault="00B160D7" w:rsidP="009C378C">
            <w:pPr>
              <w:autoSpaceDE w:val="0"/>
              <w:autoSpaceDN w:val="0"/>
              <w:adjustRightInd w:val="0"/>
              <w:spacing w:after="0" w:line="240" w:lineRule="auto"/>
              <w:ind w:left="0" w:firstLine="0"/>
              <w:rPr>
                <w:rFonts w:eastAsia="Calibri"/>
                <w:color w:val="auto"/>
                <w:szCs w:val="24"/>
                <w:lang w:eastAsia="en-US"/>
              </w:rPr>
            </w:pPr>
          </w:p>
        </w:tc>
        <w:tc>
          <w:tcPr>
            <w:tcW w:w="1866" w:type="dxa"/>
          </w:tcPr>
          <w:p w14:paraId="6DF317B2" w14:textId="77777777" w:rsidR="00B160D7" w:rsidRPr="00534D23" w:rsidRDefault="00B160D7" w:rsidP="009C378C">
            <w:pPr>
              <w:autoSpaceDE w:val="0"/>
              <w:autoSpaceDN w:val="0"/>
              <w:adjustRightInd w:val="0"/>
              <w:spacing w:after="0" w:line="240" w:lineRule="auto"/>
              <w:ind w:left="0" w:firstLine="0"/>
              <w:rPr>
                <w:rFonts w:eastAsia="Calibri"/>
                <w:color w:val="auto"/>
                <w:szCs w:val="24"/>
                <w:lang w:eastAsia="en-US"/>
              </w:rPr>
            </w:pPr>
          </w:p>
        </w:tc>
        <w:tc>
          <w:tcPr>
            <w:tcW w:w="1867" w:type="dxa"/>
          </w:tcPr>
          <w:p w14:paraId="21E0F5D0" w14:textId="77777777" w:rsidR="00B160D7" w:rsidRPr="00534D23" w:rsidRDefault="00B160D7" w:rsidP="009C378C">
            <w:pPr>
              <w:autoSpaceDE w:val="0"/>
              <w:autoSpaceDN w:val="0"/>
              <w:adjustRightInd w:val="0"/>
              <w:spacing w:after="0" w:line="240" w:lineRule="auto"/>
              <w:ind w:left="0" w:firstLine="0"/>
              <w:rPr>
                <w:rFonts w:eastAsia="Calibri"/>
                <w:color w:val="auto"/>
                <w:szCs w:val="24"/>
                <w:lang w:eastAsia="en-US"/>
              </w:rPr>
            </w:pPr>
          </w:p>
        </w:tc>
        <w:tc>
          <w:tcPr>
            <w:tcW w:w="1867" w:type="dxa"/>
          </w:tcPr>
          <w:p w14:paraId="4E42E0A3" w14:textId="77777777" w:rsidR="00B160D7" w:rsidRPr="00534D23" w:rsidRDefault="00B160D7" w:rsidP="009C378C">
            <w:pPr>
              <w:autoSpaceDE w:val="0"/>
              <w:autoSpaceDN w:val="0"/>
              <w:adjustRightInd w:val="0"/>
              <w:spacing w:after="0" w:line="240" w:lineRule="auto"/>
              <w:ind w:left="0" w:firstLine="0"/>
              <w:rPr>
                <w:rFonts w:eastAsia="Calibri"/>
                <w:color w:val="auto"/>
                <w:szCs w:val="24"/>
                <w:lang w:eastAsia="en-US"/>
              </w:rPr>
            </w:pPr>
          </w:p>
        </w:tc>
      </w:tr>
      <w:tr w:rsidR="00B160D7" w:rsidRPr="00534D23" w14:paraId="69FA3341" w14:textId="77777777" w:rsidTr="009C378C">
        <w:tc>
          <w:tcPr>
            <w:tcW w:w="1866" w:type="dxa"/>
          </w:tcPr>
          <w:p w14:paraId="736725D9" w14:textId="77777777" w:rsidR="00B160D7" w:rsidRPr="00534D23" w:rsidRDefault="00B160D7" w:rsidP="009C378C">
            <w:pPr>
              <w:autoSpaceDE w:val="0"/>
              <w:autoSpaceDN w:val="0"/>
              <w:adjustRightInd w:val="0"/>
              <w:spacing w:after="0" w:line="240" w:lineRule="auto"/>
              <w:ind w:left="0" w:firstLine="0"/>
              <w:rPr>
                <w:rFonts w:eastAsia="Calibri"/>
                <w:color w:val="auto"/>
                <w:szCs w:val="24"/>
                <w:lang w:eastAsia="en-US"/>
              </w:rPr>
            </w:pPr>
          </w:p>
        </w:tc>
        <w:tc>
          <w:tcPr>
            <w:tcW w:w="1866" w:type="dxa"/>
          </w:tcPr>
          <w:p w14:paraId="5723ED7E" w14:textId="77777777" w:rsidR="00B160D7" w:rsidRPr="00534D23" w:rsidRDefault="00B160D7" w:rsidP="009C378C">
            <w:pPr>
              <w:autoSpaceDE w:val="0"/>
              <w:autoSpaceDN w:val="0"/>
              <w:adjustRightInd w:val="0"/>
              <w:spacing w:after="0" w:line="240" w:lineRule="auto"/>
              <w:ind w:left="0" w:firstLine="0"/>
              <w:rPr>
                <w:rFonts w:eastAsia="Calibri"/>
                <w:color w:val="auto"/>
                <w:szCs w:val="24"/>
                <w:lang w:eastAsia="en-US"/>
              </w:rPr>
            </w:pPr>
          </w:p>
        </w:tc>
        <w:tc>
          <w:tcPr>
            <w:tcW w:w="1866" w:type="dxa"/>
          </w:tcPr>
          <w:p w14:paraId="185AD7C3" w14:textId="77777777" w:rsidR="00B160D7" w:rsidRPr="00534D23" w:rsidRDefault="00B160D7" w:rsidP="009C378C">
            <w:pPr>
              <w:autoSpaceDE w:val="0"/>
              <w:autoSpaceDN w:val="0"/>
              <w:adjustRightInd w:val="0"/>
              <w:spacing w:after="0" w:line="240" w:lineRule="auto"/>
              <w:ind w:left="0" w:firstLine="0"/>
              <w:rPr>
                <w:rFonts w:eastAsia="Calibri"/>
                <w:color w:val="auto"/>
                <w:szCs w:val="24"/>
                <w:lang w:eastAsia="en-US"/>
              </w:rPr>
            </w:pPr>
          </w:p>
        </w:tc>
        <w:tc>
          <w:tcPr>
            <w:tcW w:w="1867" w:type="dxa"/>
          </w:tcPr>
          <w:p w14:paraId="70141746" w14:textId="77777777" w:rsidR="00B160D7" w:rsidRPr="00534D23" w:rsidRDefault="00B160D7" w:rsidP="009C378C">
            <w:pPr>
              <w:autoSpaceDE w:val="0"/>
              <w:autoSpaceDN w:val="0"/>
              <w:adjustRightInd w:val="0"/>
              <w:spacing w:after="0" w:line="240" w:lineRule="auto"/>
              <w:ind w:left="0" w:firstLine="0"/>
              <w:rPr>
                <w:rFonts w:eastAsia="Calibri"/>
                <w:color w:val="auto"/>
                <w:szCs w:val="24"/>
                <w:lang w:eastAsia="en-US"/>
              </w:rPr>
            </w:pPr>
          </w:p>
        </w:tc>
        <w:tc>
          <w:tcPr>
            <w:tcW w:w="1867" w:type="dxa"/>
          </w:tcPr>
          <w:p w14:paraId="4DCDC48D" w14:textId="77777777" w:rsidR="00B160D7" w:rsidRPr="00534D23" w:rsidRDefault="00B160D7" w:rsidP="009C378C">
            <w:pPr>
              <w:autoSpaceDE w:val="0"/>
              <w:autoSpaceDN w:val="0"/>
              <w:adjustRightInd w:val="0"/>
              <w:spacing w:after="0" w:line="240" w:lineRule="auto"/>
              <w:ind w:left="0" w:firstLine="0"/>
              <w:rPr>
                <w:rFonts w:eastAsia="Calibri"/>
                <w:color w:val="auto"/>
                <w:szCs w:val="24"/>
                <w:lang w:eastAsia="en-US"/>
              </w:rPr>
            </w:pPr>
          </w:p>
        </w:tc>
      </w:tr>
    </w:tbl>
    <w:p w14:paraId="3E8D433E" w14:textId="77777777" w:rsidR="00B160D7" w:rsidRPr="00534D23" w:rsidRDefault="00B160D7" w:rsidP="00B160D7">
      <w:pPr>
        <w:suppressAutoHyphens/>
        <w:autoSpaceDE w:val="0"/>
        <w:autoSpaceDN w:val="0"/>
        <w:adjustRightInd w:val="0"/>
        <w:spacing w:after="0" w:line="240" w:lineRule="auto"/>
        <w:ind w:left="0" w:firstLine="0"/>
        <w:rPr>
          <w:b/>
          <w:bCs/>
          <w:iCs/>
          <w:color w:val="auto"/>
          <w:sz w:val="28"/>
          <w:szCs w:val="28"/>
          <w:lang w:eastAsia="ar-SA"/>
        </w:rPr>
      </w:pPr>
    </w:p>
    <w:p w14:paraId="4C597A50" w14:textId="77777777" w:rsidR="00B160D7" w:rsidRPr="00534D23" w:rsidRDefault="00B160D7" w:rsidP="00B160D7">
      <w:pPr>
        <w:suppressAutoHyphens/>
        <w:autoSpaceDE w:val="0"/>
        <w:autoSpaceDN w:val="0"/>
        <w:adjustRightInd w:val="0"/>
        <w:spacing w:after="0" w:line="240" w:lineRule="auto"/>
        <w:ind w:left="0" w:firstLine="0"/>
        <w:rPr>
          <w:b/>
          <w:bCs/>
          <w:iCs/>
          <w:color w:val="auto"/>
          <w:sz w:val="28"/>
          <w:szCs w:val="28"/>
          <w:lang w:eastAsia="ar-SA"/>
        </w:rPr>
      </w:pPr>
    </w:p>
    <w:p w14:paraId="1FB63245" w14:textId="77777777" w:rsidR="00B160D7" w:rsidRPr="00534D23" w:rsidRDefault="00B160D7" w:rsidP="00B160D7">
      <w:pPr>
        <w:suppressAutoHyphens/>
        <w:autoSpaceDE w:val="0"/>
        <w:autoSpaceDN w:val="0"/>
        <w:adjustRightInd w:val="0"/>
        <w:spacing w:after="0" w:line="240" w:lineRule="auto"/>
        <w:ind w:left="0" w:firstLine="0"/>
        <w:rPr>
          <w:b/>
          <w:bCs/>
          <w:iCs/>
          <w:color w:val="auto"/>
          <w:sz w:val="28"/>
          <w:szCs w:val="28"/>
          <w:lang w:eastAsia="ar-SA"/>
        </w:rPr>
      </w:pPr>
    </w:p>
    <w:p w14:paraId="2BB3476D" w14:textId="77777777" w:rsidR="00B160D7" w:rsidRPr="00534D23" w:rsidRDefault="00B160D7" w:rsidP="00B160D7">
      <w:pPr>
        <w:suppressAutoHyphens/>
        <w:autoSpaceDE w:val="0"/>
        <w:autoSpaceDN w:val="0"/>
        <w:adjustRightInd w:val="0"/>
        <w:spacing w:after="0" w:line="240" w:lineRule="auto"/>
        <w:ind w:left="0" w:firstLine="0"/>
        <w:rPr>
          <w:bCs/>
          <w:iCs/>
          <w:color w:val="auto"/>
          <w:szCs w:val="24"/>
          <w:lang w:eastAsia="ar-SA"/>
        </w:rPr>
      </w:pPr>
      <w:r w:rsidRPr="00534D23">
        <w:rPr>
          <w:bCs/>
          <w:iCs/>
          <w:color w:val="auto"/>
          <w:szCs w:val="24"/>
          <w:lang w:eastAsia="ar-SA"/>
        </w:rPr>
        <w:t>………………………………….</w:t>
      </w:r>
      <w:r w:rsidRPr="00534D23">
        <w:rPr>
          <w:bCs/>
          <w:iCs/>
          <w:color w:val="auto"/>
          <w:szCs w:val="24"/>
          <w:lang w:eastAsia="ar-SA"/>
        </w:rPr>
        <w:tab/>
      </w:r>
      <w:r w:rsidRPr="00534D23">
        <w:rPr>
          <w:bCs/>
          <w:iCs/>
          <w:color w:val="auto"/>
          <w:szCs w:val="24"/>
          <w:lang w:eastAsia="ar-SA"/>
        </w:rPr>
        <w:tab/>
      </w:r>
      <w:r w:rsidRPr="00534D23">
        <w:rPr>
          <w:bCs/>
          <w:iCs/>
          <w:color w:val="auto"/>
          <w:szCs w:val="24"/>
          <w:lang w:eastAsia="ar-SA"/>
        </w:rPr>
        <w:tab/>
      </w:r>
    </w:p>
    <w:p w14:paraId="17C7E995" w14:textId="77777777" w:rsidR="00B160D7" w:rsidRPr="00534D23" w:rsidRDefault="00B160D7" w:rsidP="00B160D7">
      <w:pPr>
        <w:suppressAutoHyphens/>
        <w:autoSpaceDE w:val="0"/>
        <w:autoSpaceDN w:val="0"/>
        <w:adjustRightInd w:val="0"/>
        <w:spacing w:after="0" w:line="240" w:lineRule="auto"/>
        <w:ind w:left="0" w:firstLine="0"/>
        <w:rPr>
          <w:bCs/>
          <w:iCs/>
          <w:color w:val="auto"/>
          <w:sz w:val="20"/>
          <w:szCs w:val="20"/>
          <w:lang w:eastAsia="ar-SA"/>
        </w:rPr>
      </w:pPr>
      <w:r w:rsidRPr="00534D23">
        <w:rPr>
          <w:bCs/>
          <w:iCs/>
          <w:color w:val="auto"/>
          <w:sz w:val="20"/>
          <w:szCs w:val="20"/>
          <w:lang w:eastAsia="ar-SA"/>
        </w:rPr>
        <w:t xml:space="preserve">            (miejscowość  i data)</w:t>
      </w:r>
      <w:r w:rsidRPr="00534D23">
        <w:rPr>
          <w:bCs/>
          <w:iCs/>
          <w:color w:val="auto"/>
          <w:sz w:val="20"/>
          <w:szCs w:val="20"/>
          <w:lang w:eastAsia="ar-SA"/>
        </w:rPr>
        <w:tab/>
      </w:r>
    </w:p>
    <w:p w14:paraId="6B58A975" w14:textId="77777777" w:rsidR="00B160D7" w:rsidRPr="00534D23" w:rsidRDefault="00B160D7" w:rsidP="00B160D7">
      <w:pPr>
        <w:suppressAutoHyphens/>
        <w:autoSpaceDE w:val="0"/>
        <w:autoSpaceDN w:val="0"/>
        <w:adjustRightInd w:val="0"/>
        <w:spacing w:after="0" w:line="240" w:lineRule="auto"/>
        <w:ind w:left="0" w:firstLine="0"/>
        <w:rPr>
          <w:bCs/>
          <w:iCs/>
          <w:color w:val="auto"/>
          <w:sz w:val="20"/>
          <w:szCs w:val="20"/>
          <w:lang w:eastAsia="ar-SA"/>
        </w:rPr>
      </w:pPr>
      <w:r w:rsidRPr="00534D23">
        <w:rPr>
          <w:bCs/>
          <w:iCs/>
          <w:color w:val="auto"/>
          <w:sz w:val="20"/>
          <w:szCs w:val="20"/>
          <w:lang w:eastAsia="ar-SA"/>
        </w:rPr>
        <w:tab/>
      </w:r>
      <w:r w:rsidRPr="00534D23">
        <w:rPr>
          <w:bCs/>
          <w:iCs/>
          <w:color w:val="auto"/>
          <w:sz w:val="20"/>
          <w:szCs w:val="20"/>
          <w:lang w:eastAsia="ar-SA"/>
        </w:rPr>
        <w:tab/>
      </w:r>
      <w:r w:rsidRPr="00534D23">
        <w:rPr>
          <w:bCs/>
          <w:iCs/>
          <w:color w:val="auto"/>
          <w:sz w:val="20"/>
          <w:szCs w:val="20"/>
          <w:lang w:eastAsia="ar-SA"/>
        </w:rPr>
        <w:tab/>
      </w:r>
    </w:p>
    <w:p w14:paraId="4369CD6A" w14:textId="77777777" w:rsidR="00B160D7" w:rsidRPr="00534D23" w:rsidRDefault="00B160D7" w:rsidP="00B160D7">
      <w:pPr>
        <w:suppressAutoHyphens/>
        <w:autoSpaceDE w:val="0"/>
        <w:autoSpaceDN w:val="0"/>
        <w:adjustRightInd w:val="0"/>
        <w:spacing w:after="0" w:line="240" w:lineRule="auto"/>
        <w:ind w:left="4258" w:firstLine="0"/>
        <w:rPr>
          <w:bCs/>
          <w:iCs/>
          <w:color w:val="auto"/>
          <w:szCs w:val="24"/>
          <w:lang w:eastAsia="ar-SA"/>
        </w:rPr>
      </w:pPr>
      <w:r w:rsidRPr="00534D23">
        <w:rPr>
          <w:bCs/>
          <w:iCs/>
          <w:color w:val="auto"/>
          <w:szCs w:val="24"/>
          <w:lang w:eastAsia="ar-SA"/>
        </w:rPr>
        <w:t>………………………………………………</w:t>
      </w:r>
    </w:p>
    <w:p w14:paraId="4CFA222A" w14:textId="77777777" w:rsidR="00B160D7" w:rsidRPr="00534D23" w:rsidRDefault="00B160D7" w:rsidP="00B160D7">
      <w:pPr>
        <w:suppressAutoHyphens/>
        <w:autoSpaceDE w:val="0"/>
        <w:autoSpaceDN w:val="0"/>
        <w:adjustRightInd w:val="0"/>
        <w:spacing w:after="0" w:line="240" w:lineRule="auto"/>
        <w:ind w:left="0" w:firstLine="0"/>
        <w:rPr>
          <w:bCs/>
          <w:iCs/>
          <w:color w:val="auto"/>
          <w:sz w:val="20"/>
          <w:szCs w:val="20"/>
          <w:lang w:eastAsia="ar-SA"/>
        </w:rPr>
      </w:pPr>
      <w:r w:rsidRPr="00534D23">
        <w:rPr>
          <w:bCs/>
          <w:iCs/>
          <w:color w:val="auto"/>
          <w:sz w:val="20"/>
          <w:szCs w:val="20"/>
          <w:lang w:eastAsia="ar-SA"/>
        </w:rPr>
        <w:tab/>
      </w:r>
      <w:r w:rsidRPr="00534D23">
        <w:rPr>
          <w:bCs/>
          <w:iCs/>
          <w:color w:val="auto"/>
          <w:sz w:val="20"/>
          <w:szCs w:val="20"/>
          <w:lang w:eastAsia="ar-SA"/>
        </w:rPr>
        <w:tab/>
      </w:r>
      <w:r w:rsidRPr="00534D23">
        <w:rPr>
          <w:bCs/>
          <w:iCs/>
          <w:color w:val="auto"/>
          <w:sz w:val="20"/>
          <w:szCs w:val="20"/>
          <w:lang w:eastAsia="ar-SA"/>
        </w:rPr>
        <w:tab/>
      </w:r>
      <w:r w:rsidRPr="00534D23">
        <w:rPr>
          <w:bCs/>
          <w:iCs/>
          <w:color w:val="auto"/>
          <w:sz w:val="20"/>
          <w:szCs w:val="20"/>
          <w:lang w:eastAsia="ar-SA"/>
        </w:rPr>
        <w:tab/>
      </w:r>
      <w:r w:rsidRPr="00534D23">
        <w:rPr>
          <w:bCs/>
          <w:iCs/>
          <w:color w:val="auto"/>
          <w:sz w:val="20"/>
          <w:szCs w:val="20"/>
          <w:lang w:eastAsia="ar-SA"/>
        </w:rPr>
        <w:tab/>
      </w:r>
      <w:r w:rsidRPr="00534D23">
        <w:rPr>
          <w:bCs/>
          <w:iCs/>
          <w:color w:val="auto"/>
          <w:sz w:val="20"/>
          <w:szCs w:val="20"/>
          <w:lang w:eastAsia="ar-SA"/>
        </w:rPr>
        <w:tab/>
        <w:t>(podpis osoby uprawnionej do składania oświadczenia</w:t>
      </w:r>
    </w:p>
    <w:p w14:paraId="32FD8A1D" w14:textId="77777777" w:rsidR="00B160D7" w:rsidRPr="00534D23" w:rsidRDefault="00B160D7" w:rsidP="00B160D7">
      <w:pPr>
        <w:suppressAutoHyphens/>
        <w:autoSpaceDE w:val="0"/>
        <w:autoSpaceDN w:val="0"/>
        <w:adjustRightInd w:val="0"/>
        <w:spacing w:after="0" w:line="240" w:lineRule="auto"/>
        <w:ind w:left="3550" w:firstLine="698"/>
        <w:rPr>
          <w:bCs/>
          <w:iCs/>
          <w:color w:val="auto"/>
          <w:sz w:val="20"/>
          <w:szCs w:val="20"/>
          <w:lang w:eastAsia="ar-SA"/>
        </w:rPr>
      </w:pPr>
      <w:r w:rsidRPr="00534D23">
        <w:rPr>
          <w:bCs/>
          <w:iCs/>
          <w:color w:val="auto"/>
          <w:sz w:val="20"/>
          <w:szCs w:val="20"/>
          <w:lang w:eastAsia="ar-SA"/>
        </w:rPr>
        <w:t xml:space="preserve">        w imieniu Wykonawcy lub Podwykonawcy)</w:t>
      </w:r>
    </w:p>
    <w:p w14:paraId="43A840BE" w14:textId="77777777" w:rsidR="00B160D7" w:rsidRPr="00534D23" w:rsidRDefault="00B160D7" w:rsidP="00B160D7">
      <w:pPr>
        <w:suppressAutoHyphens/>
        <w:autoSpaceDE w:val="0"/>
        <w:autoSpaceDN w:val="0"/>
        <w:adjustRightInd w:val="0"/>
        <w:spacing w:after="0" w:line="240" w:lineRule="auto"/>
        <w:ind w:left="0" w:firstLine="0"/>
        <w:rPr>
          <w:b/>
          <w:bCs/>
          <w:iCs/>
          <w:color w:val="auto"/>
          <w:sz w:val="28"/>
          <w:szCs w:val="28"/>
          <w:lang w:eastAsia="ar-SA"/>
        </w:rPr>
      </w:pPr>
    </w:p>
    <w:p w14:paraId="28C89A6F" w14:textId="77777777" w:rsidR="00B160D7" w:rsidRPr="00534D23" w:rsidRDefault="00B160D7" w:rsidP="00B160D7">
      <w:pPr>
        <w:suppressAutoHyphens/>
        <w:autoSpaceDE w:val="0"/>
        <w:autoSpaceDN w:val="0"/>
        <w:adjustRightInd w:val="0"/>
        <w:spacing w:after="0" w:line="240" w:lineRule="auto"/>
        <w:ind w:left="0" w:firstLine="0"/>
        <w:rPr>
          <w:b/>
          <w:bCs/>
          <w:iCs/>
          <w:color w:val="auto"/>
          <w:sz w:val="28"/>
          <w:szCs w:val="28"/>
          <w:lang w:eastAsia="ar-SA"/>
        </w:rPr>
      </w:pPr>
    </w:p>
    <w:p w14:paraId="32D94CE5" w14:textId="77777777" w:rsidR="00B160D7" w:rsidRPr="00534D23" w:rsidRDefault="00B160D7" w:rsidP="00B160D7">
      <w:pPr>
        <w:suppressAutoHyphens/>
        <w:autoSpaceDE w:val="0"/>
        <w:autoSpaceDN w:val="0"/>
        <w:adjustRightInd w:val="0"/>
        <w:spacing w:after="0" w:line="240" w:lineRule="auto"/>
        <w:ind w:left="0" w:firstLine="0"/>
        <w:rPr>
          <w:b/>
          <w:bCs/>
          <w:iCs/>
          <w:color w:val="auto"/>
          <w:sz w:val="28"/>
          <w:szCs w:val="28"/>
          <w:lang w:eastAsia="ar-SA"/>
        </w:rPr>
      </w:pPr>
    </w:p>
    <w:p w14:paraId="5567CC59" w14:textId="77777777" w:rsidR="00B160D7" w:rsidRPr="00534D23" w:rsidRDefault="00B160D7" w:rsidP="00B160D7">
      <w:pPr>
        <w:suppressAutoHyphens/>
        <w:autoSpaceDE w:val="0"/>
        <w:autoSpaceDN w:val="0"/>
        <w:adjustRightInd w:val="0"/>
        <w:spacing w:after="0" w:line="240" w:lineRule="auto"/>
        <w:ind w:left="0" w:firstLine="0"/>
        <w:rPr>
          <w:b/>
          <w:bCs/>
          <w:iCs/>
          <w:color w:val="auto"/>
          <w:sz w:val="28"/>
          <w:szCs w:val="28"/>
          <w:lang w:eastAsia="ar-SA"/>
        </w:rPr>
      </w:pPr>
    </w:p>
    <w:p w14:paraId="0A176666" w14:textId="77777777" w:rsidR="00B160D7" w:rsidRPr="00534D23" w:rsidRDefault="00B160D7" w:rsidP="00B160D7">
      <w:pPr>
        <w:suppressAutoHyphens/>
        <w:autoSpaceDE w:val="0"/>
        <w:autoSpaceDN w:val="0"/>
        <w:adjustRightInd w:val="0"/>
        <w:spacing w:after="0" w:line="240" w:lineRule="auto"/>
        <w:ind w:left="0" w:firstLine="0"/>
        <w:rPr>
          <w:b/>
          <w:bCs/>
          <w:iCs/>
          <w:color w:val="auto"/>
          <w:sz w:val="28"/>
          <w:szCs w:val="28"/>
          <w:lang w:eastAsia="ar-SA"/>
        </w:rPr>
      </w:pPr>
    </w:p>
    <w:p w14:paraId="3EC01864" w14:textId="77777777" w:rsidR="00B160D7" w:rsidRPr="00534D23" w:rsidRDefault="00B160D7" w:rsidP="00B160D7">
      <w:pPr>
        <w:suppressAutoHyphens/>
        <w:autoSpaceDE w:val="0"/>
        <w:autoSpaceDN w:val="0"/>
        <w:adjustRightInd w:val="0"/>
        <w:spacing w:after="0" w:line="240" w:lineRule="auto"/>
        <w:ind w:left="0" w:firstLine="0"/>
        <w:rPr>
          <w:b/>
          <w:bCs/>
          <w:iCs/>
          <w:color w:val="auto"/>
          <w:sz w:val="28"/>
          <w:szCs w:val="28"/>
          <w:lang w:eastAsia="ar-SA"/>
        </w:rPr>
      </w:pPr>
    </w:p>
    <w:p w14:paraId="6A749D27" w14:textId="77777777" w:rsidR="00B160D7" w:rsidRPr="00534D23" w:rsidRDefault="00B160D7" w:rsidP="00B160D7">
      <w:pPr>
        <w:suppressAutoHyphens/>
        <w:autoSpaceDE w:val="0"/>
        <w:autoSpaceDN w:val="0"/>
        <w:adjustRightInd w:val="0"/>
        <w:spacing w:after="0" w:line="240" w:lineRule="auto"/>
        <w:ind w:left="0" w:firstLine="0"/>
        <w:rPr>
          <w:b/>
          <w:bCs/>
          <w:iCs/>
          <w:color w:val="auto"/>
          <w:sz w:val="28"/>
          <w:szCs w:val="28"/>
          <w:lang w:eastAsia="ar-SA"/>
        </w:rPr>
      </w:pPr>
    </w:p>
    <w:p w14:paraId="16BDBF6E" w14:textId="77777777" w:rsidR="00B160D7" w:rsidRPr="00534D23" w:rsidRDefault="00B160D7" w:rsidP="00B160D7">
      <w:pPr>
        <w:suppressAutoHyphens/>
        <w:autoSpaceDE w:val="0"/>
        <w:autoSpaceDN w:val="0"/>
        <w:adjustRightInd w:val="0"/>
        <w:spacing w:after="0" w:line="240" w:lineRule="auto"/>
        <w:ind w:left="0" w:firstLine="0"/>
        <w:rPr>
          <w:b/>
          <w:bCs/>
          <w:iCs/>
          <w:color w:val="auto"/>
          <w:sz w:val="28"/>
          <w:szCs w:val="28"/>
          <w:lang w:eastAsia="ar-SA"/>
        </w:rPr>
      </w:pPr>
    </w:p>
    <w:sectPr w:rsidR="00B160D7" w:rsidRPr="00534D23" w:rsidSect="00EE585D">
      <w:headerReference w:type="even" r:id="rId8"/>
      <w:headerReference w:type="default" r:id="rId9"/>
      <w:footerReference w:type="default" r:id="rId10"/>
      <w:headerReference w:type="first" r:id="rId11"/>
      <w:pgSz w:w="11900" w:h="16840"/>
      <w:pgMar w:top="1306" w:right="1292" w:bottom="1560" w:left="1416" w:header="51" w:footer="48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64006" w14:textId="77777777" w:rsidR="00F511D8" w:rsidRDefault="00F511D8">
      <w:pPr>
        <w:spacing w:after="0" w:line="240" w:lineRule="auto"/>
      </w:pPr>
      <w:r>
        <w:separator/>
      </w:r>
    </w:p>
  </w:endnote>
  <w:endnote w:type="continuationSeparator" w:id="0">
    <w:p w14:paraId="5249CA73" w14:textId="77777777" w:rsidR="00F511D8" w:rsidRDefault="00F5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tarSymbol">
    <w:altName w:val="Arial Unicode MS"/>
    <w:charset w:val="02"/>
    <w:family w:val="auto"/>
    <w:pitch w:val="default"/>
  </w:font>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595607"/>
      <w:docPartObj>
        <w:docPartGallery w:val="Page Numbers (Bottom of Page)"/>
        <w:docPartUnique/>
      </w:docPartObj>
    </w:sdtPr>
    <w:sdtEndPr/>
    <w:sdtContent>
      <w:p w14:paraId="51BB1853" w14:textId="77777777" w:rsidR="000F3958" w:rsidRPr="00FF225D" w:rsidRDefault="000F3958" w:rsidP="002239CF">
        <w:pPr>
          <w:pStyle w:val="Stopka"/>
          <w:ind w:left="0" w:firstLine="0"/>
          <w:jc w:val="center"/>
          <w:rPr>
            <w:b/>
            <w:sz w:val="16"/>
            <w:szCs w:val="16"/>
          </w:rPr>
        </w:pPr>
      </w:p>
      <w:p w14:paraId="11A114BA" w14:textId="77777777" w:rsidR="000F3958" w:rsidRPr="00EE585D" w:rsidRDefault="00962601" w:rsidP="00FF225D">
        <w:pPr>
          <w:tabs>
            <w:tab w:val="center" w:pos="4536"/>
            <w:tab w:val="right" w:pos="9072"/>
          </w:tabs>
          <w:spacing w:after="0" w:line="240" w:lineRule="auto"/>
          <w:ind w:left="0" w:firstLine="0"/>
          <w:jc w:val="center"/>
        </w:pPr>
        <w:r>
          <w:fldChar w:fldCharType="begin"/>
        </w:r>
        <w:r>
          <w:instrText>PAGE   \* MERGEFORMAT</w:instrText>
        </w:r>
        <w:r>
          <w:fldChar w:fldCharType="separate"/>
        </w:r>
        <w:r w:rsidR="00D660BF">
          <w:rPr>
            <w:noProof/>
          </w:rPr>
          <w:t>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F669E" w14:textId="77777777" w:rsidR="00F511D8" w:rsidRDefault="00F511D8">
      <w:pPr>
        <w:spacing w:after="0" w:line="240" w:lineRule="auto"/>
      </w:pPr>
      <w:r>
        <w:separator/>
      </w:r>
    </w:p>
  </w:footnote>
  <w:footnote w:type="continuationSeparator" w:id="0">
    <w:p w14:paraId="3C79B569" w14:textId="77777777" w:rsidR="00F511D8" w:rsidRDefault="00F51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4891B" w14:textId="77777777" w:rsidR="000F3958" w:rsidRDefault="000F3958">
    <w:pPr>
      <w:tabs>
        <w:tab w:val="center" w:pos="4536"/>
      </w:tabs>
      <w:spacing w:after="0" w:line="259" w:lineRule="auto"/>
      <w:ind w:left="0" w:firstLine="0"/>
      <w:jc w:val="left"/>
    </w:pPr>
    <w:r>
      <w:tab/>
      <w:t xml:space="preserve">- </w:t>
    </w:r>
    <w:r>
      <w:fldChar w:fldCharType="begin"/>
    </w:r>
    <w:r>
      <w:instrText xml:space="preserve"> PAGE   \* MERGEFORMAT </w:instrText>
    </w:r>
    <w:r>
      <w:fldChar w:fldCharType="separate"/>
    </w:r>
    <w:r>
      <w:t>1</w:t>
    </w:r>
    <w:r>
      <w:fldChar w:fldCharType="end"/>
    </w:r>
    <w:r>
      <w:t xml:space="preserve"> -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2B969" w14:textId="77777777" w:rsidR="000F3958" w:rsidRDefault="000F3958">
    <w:pPr>
      <w:tabs>
        <w:tab w:val="center" w:pos="4536"/>
      </w:tabs>
      <w:spacing w:after="0" w:line="259" w:lineRule="auto"/>
      <w:ind w:left="0" w:firstLine="0"/>
      <w:jc w:val="left"/>
    </w:pP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D0BF8" w14:textId="77777777" w:rsidR="000F3958" w:rsidRDefault="000F3958">
    <w:pPr>
      <w:tabs>
        <w:tab w:val="center" w:pos="4536"/>
      </w:tabs>
      <w:spacing w:after="0" w:line="259" w:lineRule="auto"/>
      <w:ind w:left="0" w:firstLine="0"/>
      <w:jc w:val="left"/>
    </w:pPr>
    <w:r>
      <w:tab/>
      <w:t xml:space="preserve">- </w:t>
    </w:r>
    <w:r>
      <w:fldChar w:fldCharType="begin"/>
    </w:r>
    <w:r>
      <w:instrText xml:space="preserve"> PAGE   \* MERGEFORMAT </w:instrText>
    </w:r>
    <w:r>
      <w:fldChar w:fldCharType="separate"/>
    </w:r>
    <w:r>
      <w:t>1</w:t>
    </w:r>
    <w:r>
      <w:fldChar w:fldCharType="end"/>
    </w:r>
    <w:r>
      <w:t xml:space="preserve">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eastAsia="Times New Roman" w:cs="Arial"/>
        <w:sz w:val="22"/>
        <w:szCs w:val="22"/>
        <w:lang w:val="pl-PL"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CA8275BC"/>
    <w:name w:val="WW8Num3"/>
    <w:lvl w:ilvl="0">
      <w:start w:val="2"/>
      <w:numFmt w:val="decimal"/>
      <w:suff w:val="space"/>
      <w:lvlText w:val="%1."/>
      <w:lvlJc w:val="left"/>
      <w:pPr>
        <w:ind w:left="720" w:hanging="360"/>
      </w:pPr>
      <w:rPr>
        <w:rFonts w:ascii="Times New Roman" w:eastAsia="Times New Roman" w:hAnsi="Times New Roman" w:cs="Times New Roman" w:hint="default"/>
        <w:b/>
        <w:bCs w:val="0"/>
        <w:i w:val="0"/>
        <w:iCs w:val="0"/>
        <w:strike w:val="0"/>
        <w:dstrike w:val="0"/>
        <w:color w:val="000000"/>
        <w:spacing w:val="4"/>
        <w:kern w:val="1"/>
        <w:sz w:val="24"/>
        <w:szCs w:val="24"/>
        <w:highlight w:val="white"/>
        <w:em w:val="none"/>
        <w:lang w:val="pl-PL" w:eastAsia="pl-PL" w:bidi="ar-SA"/>
      </w:rPr>
    </w:lvl>
    <w:lvl w:ilvl="1">
      <w:start w:val="1"/>
      <w:numFmt w:val="decimal"/>
      <w:suff w:val="space"/>
      <w:lvlText w:val="1.%2."/>
      <w:lvlJc w:val="left"/>
      <w:pPr>
        <w:ind w:left="1080" w:hanging="360"/>
      </w:pPr>
      <w:rPr>
        <w:rFonts w:ascii="Arial" w:eastAsia="Times New Roman" w:hAnsi="Arial" w:cs="Times New Roman" w:hint="default"/>
        <w:b w:val="0"/>
        <w:bCs w:val="0"/>
        <w:i w:val="0"/>
        <w:iCs w:val="0"/>
        <w:strike w:val="0"/>
        <w:dstrike w:val="0"/>
        <w:color w:val="000000"/>
        <w:spacing w:val="4"/>
        <w:kern w:val="1"/>
        <w:sz w:val="22"/>
        <w:szCs w:val="22"/>
        <w:highlight w:val="white"/>
        <w:em w:val="none"/>
        <w:lang w:val="pl-PL" w:eastAsia="pl-PL" w:bidi="ar-SA"/>
      </w:rPr>
    </w:lvl>
    <w:lvl w:ilvl="2">
      <w:start w:val="1"/>
      <w:numFmt w:val="lowerLetter"/>
      <w:suff w:val="space"/>
      <w:lvlText w:val="%3)"/>
      <w:lvlJc w:val="left"/>
      <w:pPr>
        <w:ind w:left="1440" w:hanging="360"/>
      </w:pPr>
      <w:rPr>
        <w:rFonts w:ascii="Arial" w:eastAsia="Times New Roman" w:hAnsi="Arial" w:cs="Times New Roman" w:hint="default"/>
        <w:b w:val="0"/>
        <w:bCs w:val="0"/>
        <w:i w:val="0"/>
        <w:iCs w:val="0"/>
        <w:strike w:val="0"/>
        <w:dstrike w:val="0"/>
        <w:color w:val="000000"/>
        <w:spacing w:val="4"/>
        <w:kern w:val="1"/>
        <w:sz w:val="22"/>
        <w:szCs w:val="22"/>
        <w:highlight w:val="white"/>
        <w:em w:val="none"/>
        <w:lang w:val="pl-PL" w:eastAsia="pl-PL" w:bidi="ar-SA"/>
      </w:rPr>
    </w:lvl>
    <w:lvl w:ilvl="3">
      <w:start w:val="1"/>
      <w:numFmt w:val="decimal"/>
      <w:suff w:val="space"/>
      <w:lvlText w:val="1.%4."/>
      <w:lvlJc w:val="left"/>
      <w:pPr>
        <w:ind w:left="1800" w:hanging="360"/>
      </w:pPr>
      <w:rPr>
        <w:rFonts w:eastAsia="Times New Roman" w:cs="Arial" w:hint="default"/>
        <w:b/>
        <w:bCs/>
        <w:i w:val="0"/>
        <w:iCs w:val="0"/>
        <w:spacing w:val="-2"/>
        <w:kern w:val="1"/>
        <w:sz w:val="22"/>
        <w:szCs w:val="22"/>
        <w:highlight w:val="white"/>
        <w:lang w:val="pl-PL" w:eastAsia="pl-PL" w:bidi="ar-SA"/>
      </w:rPr>
    </w:lvl>
    <w:lvl w:ilvl="4">
      <w:start w:val="1"/>
      <w:numFmt w:val="lowerLetter"/>
      <w:lvlText w:val="%5)"/>
      <w:lvlJc w:val="left"/>
      <w:pPr>
        <w:tabs>
          <w:tab w:val="num" w:pos="2160"/>
        </w:tabs>
        <w:ind w:left="2160" w:hanging="360"/>
      </w:pPr>
      <w:rPr>
        <w:rFonts w:ascii="Arial" w:eastAsia="Times New Roman" w:hAnsi="Arial" w:cs="Times New Roman" w:hint="default"/>
        <w:b/>
        <w:bCs/>
        <w:i w:val="0"/>
        <w:iCs w:val="0"/>
        <w:strike w:val="0"/>
        <w:dstrike w:val="0"/>
        <w:color w:val="000000"/>
        <w:spacing w:val="4"/>
        <w:kern w:val="1"/>
        <w:sz w:val="22"/>
        <w:szCs w:val="22"/>
        <w:highlight w:val="white"/>
        <w:em w:val="none"/>
        <w:lang w:val="pl-PL" w:eastAsia="pl-PL" w:bidi="ar-SA"/>
      </w:rPr>
    </w:lvl>
    <w:lvl w:ilvl="5">
      <w:start w:val="1"/>
      <w:numFmt w:val="decimal"/>
      <w:lvlText w:val="1.%6."/>
      <w:lvlJc w:val="left"/>
      <w:pPr>
        <w:tabs>
          <w:tab w:val="num" w:pos="2520"/>
        </w:tabs>
        <w:ind w:left="2520" w:hanging="360"/>
      </w:pPr>
      <w:rPr>
        <w:rFonts w:hint="default"/>
      </w:rPr>
    </w:lvl>
    <w:lvl w:ilvl="6">
      <w:start w:val="1"/>
      <w:numFmt w:val="decimal"/>
      <w:lvlText w:val="1.%7."/>
      <w:lvlJc w:val="left"/>
      <w:pPr>
        <w:tabs>
          <w:tab w:val="num" w:pos="2880"/>
        </w:tabs>
        <w:ind w:left="2880" w:hanging="360"/>
      </w:pPr>
      <w:rPr>
        <w:rFonts w:hint="default"/>
      </w:rPr>
    </w:lvl>
    <w:lvl w:ilvl="7">
      <w:start w:val="1"/>
      <w:numFmt w:val="decimal"/>
      <w:lvlText w:val="1.%8."/>
      <w:lvlJc w:val="left"/>
      <w:pPr>
        <w:tabs>
          <w:tab w:val="num" w:pos="3240"/>
        </w:tabs>
        <w:ind w:left="3240" w:hanging="360"/>
      </w:pPr>
      <w:rPr>
        <w:rFonts w:hint="default"/>
      </w:rPr>
    </w:lvl>
    <w:lvl w:ilvl="8">
      <w:start w:val="1"/>
      <w:numFmt w:val="decimal"/>
      <w:lvlText w:val="1.%9."/>
      <w:lvlJc w:val="left"/>
      <w:pPr>
        <w:tabs>
          <w:tab w:val="num" w:pos="3600"/>
        </w:tabs>
        <w:ind w:left="3600" w:hanging="360"/>
      </w:pPr>
      <w:rPr>
        <w:rFonts w:hint="default"/>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eastAsia="Arial" w:cs="Times New Roman"/>
        <w:b/>
        <w:bCs/>
        <w:i w:val="0"/>
        <w:iCs w:val="0"/>
        <w:strike w:val="0"/>
        <w:dstrike w:val="0"/>
        <w:color w:val="000000"/>
        <w:spacing w:val="4"/>
        <w:kern w:val="1"/>
        <w:sz w:val="24"/>
        <w:szCs w:val="24"/>
        <w:em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suff w:val="space"/>
      <w:lvlText w:val="-"/>
      <w:lvlJc w:val="left"/>
      <w:pPr>
        <w:tabs>
          <w:tab w:val="num" w:pos="0"/>
        </w:tabs>
        <w:ind w:left="720" w:hanging="360"/>
      </w:pPr>
      <w:rPr>
        <w:rFonts w:ascii="Segoe UI" w:hAnsi="Segoe UI" w:cs="StarSymbol"/>
        <w:color w:val="000000"/>
        <w:sz w:val="18"/>
        <w:szCs w:val="18"/>
        <w:shd w:val="clear" w:color="auto" w:fill="auto"/>
        <w:lang w:val="pl-PL" w:eastAsia="ar-SA" w:bidi="ar-SA"/>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15:restartNumberingAfterBreak="0">
    <w:nsid w:val="00000032"/>
    <w:multiLevelType w:val="multilevel"/>
    <w:tmpl w:val="00000032"/>
    <w:name w:val="WW8Num50"/>
    <w:lvl w:ilvl="0">
      <w:start w:val="2"/>
      <w:numFmt w:val="decimal"/>
      <w:lvlText w:val="%1."/>
      <w:lvlJc w:val="left"/>
      <w:pPr>
        <w:tabs>
          <w:tab w:val="num" w:pos="0"/>
        </w:tabs>
        <w:ind w:left="720" w:hanging="360"/>
      </w:pPr>
      <w:rPr>
        <w:rFonts w:eastAsia="Calibri"/>
        <w:color w:val="00000A"/>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33"/>
    <w:multiLevelType w:val="multilevel"/>
    <w:tmpl w:val="00000033"/>
    <w:name w:val="WW8Num5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34"/>
    <w:multiLevelType w:val="multilevel"/>
    <w:tmpl w:val="00000034"/>
    <w:name w:val="WW8Num5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35"/>
    <w:multiLevelType w:val="multilevel"/>
    <w:tmpl w:val="00000035"/>
    <w:name w:val="WW8Num5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36"/>
    <w:multiLevelType w:val="multilevel"/>
    <w:tmpl w:val="00000036"/>
    <w:name w:val="WW8Num54"/>
    <w:lvl w:ilvl="0">
      <w:start w:val="1"/>
      <w:numFmt w:val="bullet"/>
      <w:lvlText w:val=""/>
      <w:lvlJc w:val="left"/>
      <w:pPr>
        <w:tabs>
          <w:tab w:val="num" w:pos="0"/>
        </w:tabs>
        <w:ind w:left="774" w:hanging="360"/>
      </w:pPr>
      <w:rPr>
        <w:rFonts w:ascii="Symbol" w:hAnsi="Symbol" w:cs="Symbol"/>
      </w:rPr>
    </w:lvl>
    <w:lvl w:ilvl="1">
      <w:start w:val="1"/>
      <w:numFmt w:val="bullet"/>
      <w:lvlText w:val="o"/>
      <w:lvlJc w:val="left"/>
      <w:pPr>
        <w:tabs>
          <w:tab w:val="num" w:pos="0"/>
        </w:tabs>
        <w:ind w:left="1494" w:hanging="360"/>
      </w:pPr>
      <w:rPr>
        <w:rFonts w:ascii="Courier New" w:hAnsi="Courier New" w:cs="Courier New"/>
      </w:rPr>
    </w:lvl>
    <w:lvl w:ilvl="2">
      <w:start w:val="1"/>
      <w:numFmt w:val="bullet"/>
      <w:lvlText w:val=""/>
      <w:lvlJc w:val="left"/>
      <w:pPr>
        <w:tabs>
          <w:tab w:val="num" w:pos="0"/>
        </w:tabs>
        <w:ind w:left="2214" w:hanging="360"/>
      </w:pPr>
      <w:rPr>
        <w:rFonts w:ascii="Wingdings" w:hAnsi="Wingdings" w:cs="Wingdings"/>
      </w:rPr>
    </w:lvl>
    <w:lvl w:ilvl="3">
      <w:start w:val="1"/>
      <w:numFmt w:val="bullet"/>
      <w:lvlText w:val=""/>
      <w:lvlJc w:val="left"/>
      <w:pPr>
        <w:tabs>
          <w:tab w:val="num" w:pos="0"/>
        </w:tabs>
        <w:ind w:left="2934" w:hanging="360"/>
      </w:pPr>
      <w:rPr>
        <w:rFonts w:ascii="Symbol" w:hAnsi="Symbol" w:cs="Symbol"/>
      </w:rPr>
    </w:lvl>
    <w:lvl w:ilvl="4">
      <w:start w:val="1"/>
      <w:numFmt w:val="bullet"/>
      <w:lvlText w:val="o"/>
      <w:lvlJc w:val="left"/>
      <w:pPr>
        <w:tabs>
          <w:tab w:val="num" w:pos="0"/>
        </w:tabs>
        <w:ind w:left="3654" w:hanging="360"/>
      </w:pPr>
      <w:rPr>
        <w:rFonts w:ascii="Courier New" w:hAnsi="Courier New" w:cs="Courier New"/>
      </w:rPr>
    </w:lvl>
    <w:lvl w:ilvl="5">
      <w:start w:val="1"/>
      <w:numFmt w:val="bullet"/>
      <w:lvlText w:val=""/>
      <w:lvlJc w:val="left"/>
      <w:pPr>
        <w:tabs>
          <w:tab w:val="num" w:pos="0"/>
        </w:tabs>
        <w:ind w:left="4374" w:hanging="360"/>
      </w:pPr>
      <w:rPr>
        <w:rFonts w:ascii="Wingdings" w:hAnsi="Wingdings" w:cs="Wingdings"/>
      </w:rPr>
    </w:lvl>
    <w:lvl w:ilvl="6">
      <w:start w:val="1"/>
      <w:numFmt w:val="bullet"/>
      <w:lvlText w:val=""/>
      <w:lvlJc w:val="left"/>
      <w:pPr>
        <w:tabs>
          <w:tab w:val="num" w:pos="0"/>
        </w:tabs>
        <w:ind w:left="5094" w:hanging="360"/>
      </w:pPr>
      <w:rPr>
        <w:rFonts w:ascii="Symbol" w:hAnsi="Symbol" w:cs="Symbol"/>
      </w:rPr>
    </w:lvl>
    <w:lvl w:ilvl="7">
      <w:start w:val="1"/>
      <w:numFmt w:val="bullet"/>
      <w:lvlText w:val="o"/>
      <w:lvlJc w:val="left"/>
      <w:pPr>
        <w:tabs>
          <w:tab w:val="num" w:pos="0"/>
        </w:tabs>
        <w:ind w:left="5814" w:hanging="360"/>
      </w:pPr>
      <w:rPr>
        <w:rFonts w:ascii="Courier New" w:hAnsi="Courier New" w:cs="Courier New"/>
      </w:rPr>
    </w:lvl>
    <w:lvl w:ilvl="8">
      <w:start w:val="1"/>
      <w:numFmt w:val="bullet"/>
      <w:lvlText w:val=""/>
      <w:lvlJc w:val="left"/>
      <w:pPr>
        <w:tabs>
          <w:tab w:val="num" w:pos="0"/>
        </w:tabs>
        <w:ind w:left="6534" w:hanging="360"/>
      </w:pPr>
      <w:rPr>
        <w:rFonts w:ascii="Wingdings" w:hAnsi="Wingdings" w:cs="Wingdings"/>
      </w:rPr>
    </w:lvl>
  </w:abstractNum>
  <w:abstractNum w:abstractNumId="9" w15:restartNumberingAfterBreak="0">
    <w:nsid w:val="00000037"/>
    <w:multiLevelType w:val="multilevel"/>
    <w:tmpl w:val="00000037"/>
    <w:name w:val="WW8Num55"/>
    <w:lvl w:ilvl="0">
      <w:start w:val="2"/>
      <w:numFmt w:val="decimal"/>
      <w:lvlText w:val="%1."/>
      <w:lvlJc w:val="left"/>
      <w:pPr>
        <w:tabs>
          <w:tab w:val="num" w:pos="0"/>
        </w:tabs>
        <w:ind w:left="720" w:hanging="360"/>
      </w:pPr>
      <w:rPr>
        <w:rFonts w:eastAsia="Calibri"/>
        <w:color w:val="00000A"/>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AA1520"/>
    <w:multiLevelType w:val="hybridMultilevel"/>
    <w:tmpl w:val="2834DF2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1C92F32"/>
    <w:multiLevelType w:val="hybridMultilevel"/>
    <w:tmpl w:val="90DCED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2E5953"/>
    <w:multiLevelType w:val="hybridMultilevel"/>
    <w:tmpl w:val="EFA0534A"/>
    <w:lvl w:ilvl="0" w:tplc="C4C2E99C">
      <w:start w:val="1"/>
      <w:numFmt w:val="decimal"/>
      <w:lvlText w:val="%1."/>
      <w:lvlJc w:val="left"/>
      <w:pPr>
        <w:ind w:left="1080" w:hanging="360"/>
      </w:pPr>
      <w:rPr>
        <w:rFonts w:hint="default"/>
        <w:b w:val="0"/>
        <w:bCs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3CE24BD"/>
    <w:multiLevelType w:val="hybridMultilevel"/>
    <w:tmpl w:val="1B887E76"/>
    <w:lvl w:ilvl="0" w:tplc="D3BA3476">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4D3BDA"/>
    <w:multiLevelType w:val="hybridMultilevel"/>
    <w:tmpl w:val="93BACEEA"/>
    <w:lvl w:ilvl="0" w:tplc="5B425F2C">
      <w:start w:val="1"/>
      <w:numFmt w:val="decimal"/>
      <w:lvlText w:val="%1)"/>
      <w:lvlJc w:val="left"/>
      <w:pPr>
        <w:ind w:left="928" w:hanging="36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098B39D9"/>
    <w:multiLevelType w:val="hybridMultilevel"/>
    <w:tmpl w:val="CC7ADF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A045D06"/>
    <w:multiLevelType w:val="hybridMultilevel"/>
    <w:tmpl w:val="110E8904"/>
    <w:lvl w:ilvl="0" w:tplc="D758F896">
      <w:start w:val="1"/>
      <w:numFmt w:val="decimal"/>
      <w:lvlText w:val="%1."/>
      <w:lvlJc w:val="left"/>
      <w:pPr>
        <w:tabs>
          <w:tab w:val="num" w:pos="2148"/>
        </w:tabs>
        <w:ind w:left="2148"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9F373E"/>
    <w:multiLevelType w:val="hybridMultilevel"/>
    <w:tmpl w:val="9C76051A"/>
    <w:lvl w:ilvl="0" w:tplc="5DDC2F02">
      <w:start w:val="3"/>
      <w:numFmt w:val="decimal"/>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0B643DF3"/>
    <w:multiLevelType w:val="hybridMultilevel"/>
    <w:tmpl w:val="A6E2959E"/>
    <w:lvl w:ilvl="0" w:tplc="3DCC41AA">
      <w:start w:val="3"/>
      <w:numFmt w:val="decimal"/>
      <w:lvlText w:val="%1)"/>
      <w:lvlJc w:val="left"/>
      <w:pPr>
        <w:ind w:left="9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3023F3"/>
    <w:multiLevelType w:val="hybridMultilevel"/>
    <w:tmpl w:val="C34E1762"/>
    <w:lvl w:ilvl="0" w:tplc="4AE24C0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B165AB"/>
    <w:multiLevelType w:val="hybridMultilevel"/>
    <w:tmpl w:val="297036A6"/>
    <w:lvl w:ilvl="0" w:tplc="84D2DCAA">
      <w:start w:val="1"/>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616846"/>
    <w:multiLevelType w:val="hybridMultilevel"/>
    <w:tmpl w:val="1FE26CBE"/>
    <w:lvl w:ilvl="0" w:tplc="CB10CDB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785864"/>
    <w:multiLevelType w:val="hybridMultilevel"/>
    <w:tmpl w:val="54CA304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3641220"/>
    <w:multiLevelType w:val="hybridMultilevel"/>
    <w:tmpl w:val="48AEB0EC"/>
    <w:lvl w:ilvl="0" w:tplc="230286BE">
      <w:start w:val="1"/>
      <w:numFmt w:val="decimal"/>
      <w:lvlText w:val="%1."/>
      <w:lvlJc w:val="left"/>
      <w:pPr>
        <w:tabs>
          <w:tab w:val="num" w:pos="1500"/>
        </w:tabs>
        <w:ind w:left="15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7193FD3"/>
    <w:multiLevelType w:val="hybridMultilevel"/>
    <w:tmpl w:val="8DD46718"/>
    <w:lvl w:ilvl="0" w:tplc="5F42DFBE">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8D1F28"/>
    <w:multiLevelType w:val="hybridMultilevel"/>
    <w:tmpl w:val="1074958E"/>
    <w:lvl w:ilvl="0" w:tplc="8B222CAC">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1B2777"/>
    <w:multiLevelType w:val="hybridMultilevel"/>
    <w:tmpl w:val="49E8BA7C"/>
    <w:styleLink w:val="Styl21"/>
    <w:lvl w:ilvl="0" w:tplc="DCB80874">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AD646BB"/>
    <w:multiLevelType w:val="hybridMultilevel"/>
    <w:tmpl w:val="AB4AC35A"/>
    <w:lvl w:ilvl="0" w:tplc="F6D03AC6">
      <w:start w:val="1"/>
      <w:numFmt w:val="decimal"/>
      <w:lvlText w:val="%1."/>
      <w:lvlJc w:val="left"/>
      <w:pPr>
        <w:tabs>
          <w:tab w:val="num" w:pos="2148"/>
        </w:tabs>
        <w:ind w:left="2148"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AE91065"/>
    <w:multiLevelType w:val="hybridMultilevel"/>
    <w:tmpl w:val="580E83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136DA5"/>
    <w:multiLevelType w:val="hybridMultilevel"/>
    <w:tmpl w:val="4FFAB45C"/>
    <w:lvl w:ilvl="0" w:tplc="BFC2E74E">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CD476B"/>
    <w:multiLevelType w:val="hybridMultilevel"/>
    <w:tmpl w:val="BCA22DA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C2C07D0"/>
    <w:multiLevelType w:val="hybridMultilevel"/>
    <w:tmpl w:val="2C1A6CBA"/>
    <w:lvl w:ilvl="0" w:tplc="DDFC956E">
      <w:start w:val="1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2E2957"/>
    <w:multiLevelType w:val="hybridMultilevel"/>
    <w:tmpl w:val="BAAC0D0A"/>
    <w:lvl w:ilvl="0" w:tplc="90DA6654">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1D2E3737"/>
    <w:multiLevelType w:val="multilevel"/>
    <w:tmpl w:val="4C1E76B4"/>
    <w:styleLink w:val="Styl31"/>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D3F21A3"/>
    <w:multiLevelType w:val="hybridMultilevel"/>
    <w:tmpl w:val="3A3EE560"/>
    <w:lvl w:ilvl="0" w:tplc="28CEBAC2">
      <w:start w:val="7"/>
      <w:numFmt w:val="decimal"/>
      <w:lvlText w:val="%1)"/>
      <w:lvlJc w:val="left"/>
      <w:pPr>
        <w:ind w:left="720" w:hanging="360"/>
      </w:pPr>
      <w:rPr>
        <w:rFonts w:hint="default"/>
        <w:b w:val="0"/>
        <w:i w:val="0"/>
        <w:strike w:val="0"/>
        <w:dstrike w:val="0"/>
        <w:color w:val="auto"/>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D7671A2"/>
    <w:multiLevelType w:val="hybridMultilevel"/>
    <w:tmpl w:val="E7960A32"/>
    <w:lvl w:ilvl="0" w:tplc="7BC26108">
      <w:start w:val="1"/>
      <w:numFmt w:val="decimal"/>
      <w:lvlText w:val="%1."/>
      <w:lvlJc w:val="left"/>
      <w:pPr>
        <w:tabs>
          <w:tab w:val="num" w:pos="1495"/>
        </w:tabs>
        <w:ind w:left="1495"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DF02A15"/>
    <w:multiLevelType w:val="hybridMultilevel"/>
    <w:tmpl w:val="E396B884"/>
    <w:lvl w:ilvl="0" w:tplc="38488D36">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E5629A"/>
    <w:multiLevelType w:val="hybridMultilevel"/>
    <w:tmpl w:val="DE8C3A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1FB651CC"/>
    <w:multiLevelType w:val="hybridMultilevel"/>
    <w:tmpl w:val="9DD6B1B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201E5C5F"/>
    <w:multiLevelType w:val="hybridMultilevel"/>
    <w:tmpl w:val="F6F0EB50"/>
    <w:lvl w:ilvl="0" w:tplc="F1E4664E">
      <w:start w:val="4"/>
      <w:numFmt w:val="decimal"/>
      <w:lvlText w:val="%1)"/>
      <w:lvlJc w:val="left"/>
      <w:pPr>
        <w:ind w:left="11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0912F0"/>
    <w:multiLevelType w:val="hybridMultilevel"/>
    <w:tmpl w:val="2C923882"/>
    <w:lvl w:ilvl="0" w:tplc="EEF25526">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3C501A"/>
    <w:multiLevelType w:val="hybridMultilevel"/>
    <w:tmpl w:val="B8BA3F56"/>
    <w:styleLink w:val="Styl41"/>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43" w15:restartNumberingAfterBreak="0">
    <w:nsid w:val="26374BE0"/>
    <w:multiLevelType w:val="hybridMultilevel"/>
    <w:tmpl w:val="456233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6485C0B"/>
    <w:multiLevelType w:val="multilevel"/>
    <w:tmpl w:val="E65CEEE8"/>
    <w:styleLink w:val="Styl1"/>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6.%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27034BD8"/>
    <w:multiLevelType w:val="hybridMultilevel"/>
    <w:tmpl w:val="6A629BD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27F51952"/>
    <w:multiLevelType w:val="hybridMultilevel"/>
    <w:tmpl w:val="1570E6D8"/>
    <w:lvl w:ilvl="0" w:tplc="C49899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7F8067C"/>
    <w:multiLevelType w:val="multilevel"/>
    <w:tmpl w:val="08888D30"/>
    <w:lvl w:ilvl="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9305CB8"/>
    <w:multiLevelType w:val="multilevel"/>
    <w:tmpl w:val="54603EA0"/>
    <w:lvl w:ilvl="0">
      <w:start w:val="1"/>
      <w:numFmt w:val="decimal"/>
      <w:lvlText w:val="%1."/>
      <w:lvlJc w:val="left"/>
      <w:pPr>
        <w:ind w:left="1080" w:hanging="360"/>
      </w:pPr>
      <w:rPr>
        <w:rFonts w:hint="default"/>
        <w:b w:val="0"/>
        <w:bCs w:val="0"/>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9" w15:restartNumberingAfterBreak="0">
    <w:nsid w:val="293814CF"/>
    <w:multiLevelType w:val="hybridMultilevel"/>
    <w:tmpl w:val="16DEBB06"/>
    <w:lvl w:ilvl="0" w:tplc="8F4AB0D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A6C2D4F"/>
    <w:multiLevelType w:val="hybridMultilevel"/>
    <w:tmpl w:val="FA2C02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2CE46538"/>
    <w:multiLevelType w:val="hybridMultilevel"/>
    <w:tmpl w:val="4D7E4950"/>
    <w:lvl w:ilvl="0" w:tplc="4986FC72">
      <w:start w:val="1"/>
      <w:numFmt w:val="decimal"/>
      <w:lvlText w:val="%1."/>
      <w:lvlJc w:val="left"/>
      <w:pPr>
        <w:tabs>
          <w:tab w:val="num" w:pos="2208"/>
        </w:tabs>
        <w:ind w:left="2208" w:hanging="360"/>
      </w:pPr>
      <w:rPr>
        <w:rFonts w:hint="default"/>
      </w:rPr>
    </w:lvl>
    <w:lvl w:ilvl="1" w:tplc="230286BE">
      <w:start w:val="1"/>
      <w:numFmt w:val="decimal"/>
      <w:lvlText w:val="%2."/>
      <w:lvlJc w:val="left"/>
      <w:pPr>
        <w:tabs>
          <w:tab w:val="num" w:pos="1500"/>
        </w:tabs>
        <w:ind w:left="1500" w:hanging="360"/>
      </w:pPr>
      <w:rPr>
        <w:rFonts w:hint="default"/>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2" w15:restartNumberingAfterBreak="0">
    <w:nsid w:val="2D235698"/>
    <w:multiLevelType w:val="hybridMultilevel"/>
    <w:tmpl w:val="788C0454"/>
    <w:lvl w:ilvl="0" w:tplc="A33CDDA4">
      <w:start w:val="3"/>
      <w:numFmt w:val="decimal"/>
      <w:lvlText w:val="%1."/>
      <w:lvlJc w:val="left"/>
      <w:pPr>
        <w:tabs>
          <w:tab w:val="num" w:pos="2148"/>
        </w:tabs>
        <w:ind w:left="2148" w:hanging="360"/>
      </w:pPr>
      <w:rPr>
        <w:rFonts w:hint="default"/>
        <w:b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9A0BB8"/>
    <w:multiLevelType w:val="hybridMultilevel"/>
    <w:tmpl w:val="6ED66BB4"/>
    <w:lvl w:ilvl="0" w:tplc="759417E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A368DB"/>
    <w:multiLevelType w:val="hybridMultilevel"/>
    <w:tmpl w:val="E9D2C214"/>
    <w:lvl w:ilvl="0" w:tplc="DBEEF0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FD4189B"/>
    <w:multiLevelType w:val="multilevel"/>
    <w:tmpl w:val="95EC1D64"/>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928"/>
        </w:tabs>
        <w:ind w:left="908" w:hanging="340"/>
      </w:pPr>
      <w:rPr>
        <w:rFonts w:hint="default"/>
        <w:b w:val="0"/>
        <w:i w:val="0"/>
        <w:sz w:val="24"/>
        <w:szCs w:val="24"/>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309A3CBB"/>
    <w:multiLevelType w:val="hybridMultilevel"/>
    <w:tmpl w:val="235A81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310843D9"/>
    <w:multiLevelType w:val="hybridMultilevel"/>
    <w:tmpl w:val="C8088760"/>
    <w:lvl w:ilvl="0" w:tplc="224C1E1C">
      <w:start w:val="2"/>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13E43A2"/>
    <w:multiLevelType w:val="hybridMultilevel"/>
    <w:tmpl w:val="4C68AA5E"/>
    <w:lvl w:ilvl="0" w:tplc="121651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7A5DA4"/>
    <w:multiLevelType w:val="hybridMultilevel"/>
    <w:tmpl w:val="0A2476A6"/>
    <w:lvl w:ilvl="0" w:tplc="C360C72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1F71B25"/>
    <w:multiLevelType w:val="hybridMultilevel"/>
    <w:tmpl w:val="341C7E1C"/>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324078AE"/>
    <w:multiLevelType w:val="hybridMultilevel"/>
    <w:tmpl w:val="E31C4D48"/>
    <w:lvl w:ilvl="0" w:tplc="E75E9534">
      <w:start w:val="1"/>
      <w:numFmt w:val="bullet"/>
      <w:lvlText w:val=""/>
      <w:lvlJc w:val="left"/>
      <w:pPr>
        <w:ind w:left="1773" w:hanging="360"/>
      </w:pPr>
      <w:rPr>
        <w:rFonts w:ascii="Symbol" w:hAnsi="Symbol" w:hint="default"/>
      </w:rPr>
    </w:lvl>
    <w:lvl w:ilvl="1" w:tplc="04150003" w:tentative="1">
      <w:start w:val="1"/>
      <w:numFmt w:val="bullet"/>
      <w:lvlText w:val="o"/>
      <w:lvlJc w:val="left"/>
      <w:pPr>
        <w:ind w:left="2493" w:hanging="360"/>
      </w:pPr>
      <w:rPr>
        <w:rFonts w:ascii="Courier New" w:hAnsi="Courier New" w:cs="Courier New" w:hint="default"/>
      </w:rPr>
    </w:lvl>
    <w:lvl w:ilvl="2" w:tplc="04150005" w:tentative="1">
      <w:start w:val="1"/>
      <w:numFmt w:val="bullet"/>
      <w:lvlText w:val=""/>
      <w:lvlJc w:val="left"/>
      <w:pPr>
        <w:ind w:left="3213" w:hanging="360"/>
      </w:pPr>
      <w:rPr>
        <w:rFonts w:ascii="Wingdings" w:hAnsi="Wingdings" w:hint="default"/>
      </w:rPr>
    </w:lvl>
    <w:lvl w:ilvl="3" w:tplc="04150001" w:tentative="1">
      <w:start w:val="1"/>
      <w:numFmt w:val="bullet"/>
      <w:lvlText w:val=""/>
      <w:lvlJc w:val="left"/>
      <w:pPr>
        <w:ind w:left="3933" w:hanging="360"/>
      </w:pPr>
      <w:rPr>
        <w:rFonts w:ascii="Symbol" w:hAnsi="Symbol" w:hint="default"/>
      </w:rPr>
    </w:lvl>
    <w:lvl w:ilvl="4" w:tplc="04150003" w:tentative="1">
      <w:start w:val="1"/>
      <w:numFmt w:val="bullet"/>
      <w:lvlText w:val="o"/>
      <w:lvlJc w:val="left"/>
      <w:pPr>
        <w:ind w:left="4653" w:hanging="360"/>
      </w:pPr>
      <w:rPr>
        <w:rFonts w:ascii="Courier New" w:hAnsi="Courier New" w:cs="Courier New" w:hint="default"/>
      </w:rPr>
    </w:lvl>
    <w:lvl w:ilvl="5" w:tplc="04150005" w:tentative="1">
      <w:start w:val="1"/>
      <w:numFmt w:val="bullet"/>
      <w:lvlText w:val=""/>
      <w:lvlJc w:val="left"/>
      <w:pPr>
        <w:ind w:left="5373" w:hanging="360"/>
      </w:pPr>
      <w:rPr>
        <w:rFonts w:ascii="Wingdings" w:hAnsi="Wingdings" w:hint="default"/>
      </w:rPr>
    </w:lvl>
    <w:lvl w:ilvl="6" w:tplc="04150001" w:tentative="1">
      <w:start w:val="1"/>
      <w:numFmt w:val="bullet"/>
      <w:lvlText w:val=""/>
      <w:lvlJc w:val="left"/>
      <w:pPr>
        <w:ind w:left="6093" w:hanging="360"/>
      </w:pPr>
      <w:rPr>
        <w:rFonts w:ascii="Symbol" w:hAnsi="Symbol" w:hint="default"/>
      </w:rPr>
    </w:lvl>
    <w:lvl w:ilvl="7" w:tplc="04150003" w:tentative="1">
      <w:start w:val="1"/>
      <w:numFmt w:val="bullet"/>
      <w:lvlText w:val="o"/>
      <w:lvlJc w:val="left"/>
      <w:pPr>
        <w:ind w:left="6813" w:hanging="360"/>
      </w:pPr>
      <w:rPr>
        <w:rFonts w:ascii="Courier New" w:hAnsi="Courier New" w:cs="Courier New" w:hint="default"/>
      </w:rPr>
    </w:lvl>
    <w:lvl w:ilvl="8" w:tplc="04150005" w:tentative="1">
      <w:start w:val="1"/>
      <w:numFmt w:val="bullet"/>
      <w:lvlText w:val=""/>
      <w:lvlJc w:val="left"/>
      <w:pPr>
        <w:ind w:left="7533" w:hanging="360"/>
      </w:pPr>
      <w:rPr>
        <w:rFonts w:ascii="Wingdings" w:hAnsi="Wingdings" w:hint="default"/>
      </w:rPr>
    </w:lvl>
  </w:abstractNum>
  <w:abstractNum w:abstractNumId="62" w15:restartNumberingAfterBreak="0">
    <w:nsid w:val="32CF6D1D"/>
    <w:multiLevelType w:val="hybridMultilevel"/>
    <w:tmpl w:val="9D6A7D48"/>
    <w:lvl w:ilvl="0" w:tplc="9F62D88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332D07B2"/>
    <w:multiLevelType w:val="hybridMultilevel"/>
    <w:tmpl w:val="220A40FC"/>
    <w:lvl w:ilvl="0" w:tplc="2004ABBC">
      <w:start w:val="1"/>
      <w:numFmt w:val="decimal"/>
      <w:lvlText w:val="%1."/>
      <w:lvlJc w:val="left"/>
      <w:pPr>
        <w:tabs>
          <w:tab w:val="num" w:pos="2148"/>
        </w:tabs>
        <w:ind w:left="2148" w:hanging="360"/>
      </w:pPr>
      <w:rPr>
        <w:rFonts w:hint="default"/>
        <w:b w:val="0"/>
        <w:strike w:val="0"/>
        <w:color w:val="auto"/>
      </w:rPr>
    </w:lvl>
    <w:lvl w:ilvl="1" w:tplc="03CC2BCC">
      <w:start w:val="1"/>
      <w:numFmt w:val="bullet"/>
      <w:lvlText w:val="-"/>
      <w:lvlJc w:val="left"/>
      <w:pPr>
        <w:tabs>
          <w:tab w:val="num" w:pos="1440"/>
        </w:tabs>
        <w:ind w:left="1440" w:hanging="360"/>
      </w:pPr>
      <w:rPr>
        <w:rFonts w:ascii="Times New Roman" w:eastAsia="Times New Roman" w:hAnsi="Times New Roman" w:cs="Times New Roman" w:hint="default"/>
      </w:rPr>
    </w:lvl>
    <w:lvl w:ilvl="2" w:tplc="7BC26108">
      <w:start w:val="1"/>
      <w:numFmt w:val="decimal"/>
      <w:lvlText w:val="%3."/>
      <w:lvlJc w:val="left"/>
      <w:pPr>
        <w:tabs>
          <w:tab w:val="num" w:pos="2340"/>
        </w:tabs>
        <w:ind w:left="2340" w:hanging="360"/>
      </w:pPr>
      <w:rPr>
        <w:rFonts w:hint="default"/>
      </w:rPr>
    </w:lvl>
    <w:lvl w:ilvl="3" w:tplc="7D605EC6">
      <w:start w:val="6"/>
      <w:numFmt w:val="upperRoman"/>
      <w:lvlText w:val="%4."/>
      <w:lvlJc w:val="left"/>
      <w:pPr>
        <w:ind w:left="3240" w:hanging="720"/>
      </w:pPr>
      <w:rPr>
        <w:rFonts w:hint="default"/>
      </w:rPr>
    </w:lvl>
    <w:lvl w:ilvl="4" w:tplc="E6CCA440">
      <w:start w:val="1"/>
      <w:numFmt w:val="decimal"/>
      <w:lvlText w:val="%5)"/>
      <w:lvlJc w:val="left"/>
      <w:pPr>
        <w:ind w:left="3763"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3951499"/>
    <w:multiLevelType w:val="hybridMultilevel"/>
    <w:tmpl w:val="6D469146"/>
    <w:lvl w:ilvl="0" w:tplc="8F180F1E">
      <w:start w:val="1"/>
      <w:numFmt w:val="decimal"/>
      <w:lvlText w:val="%1."/>
      <w:lvlJc w:val="left"/>
      <w:pPr>
        <w:tabs>
          <w:tab w:val="num" w:pos="720"/>
        </w:tabs>
        <w:ind w:left="720" w:hanging="360"/>
      </w:pPr>
    </w:lvl>
    <w:lvl w:ilvl="1" w:tplc="E7EE28B0">
      <w:start w:val="3"/>
      <w:numFmt w:val="decimal"/>
      <w:lvlText w:val="%2."/>
      <w:lvlJc w:val="left"/>
      <w:pPr>
        <w:tabs>
          <w:tab w:val="num" w:pos="360"/>
        </w:tabs>
        <w:ind w:left="360" w:hanging="36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57744B2"/>
    <w:multiLevelType w:val="hybridMultilevel"/>
    <w:tmpl w:val="09ECE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5885E38"/>
    <w:multiLevelType w:val="multilevel"/>
    <w:tmpl w:val="C77EE0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6260E65"/>
    <w:multiLevelType w:val="hybridMultilevel"/>
    <w:tmpl w:val="B5529B76"/>
    <w:lvl w:ilvl="0" w:tplc="0415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B778FA20">
      <w:start w:val="26"/>
      <w:numFmt w:val="upperRoman"/>
      <w:lvlText w:val="%2."/>
      <w:lvlJc w:val="left"/>
      <w:pPr>
        <w:ind w:left="1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B905C12">
      <w:start w:val="1"/>
      <w:numFmt w:val="bullet"/>
      <w:lvlText w:val="-"/>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D6632A">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6CE5E2">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D6A0C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323762">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EAC44A">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D08D1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36BD28DD"/>
    <w:multiLevelType w:val="hybridMultilevel"/>
    <w:tmpl w:val="A0A0B6B6"/>
    <w:lvl w:ilvl="0" w:tplc="230286BE">
      <w:start w:val="1"/>
      <w:numFmt w:val="decimal"/>
      <w:lvlText w:val="%1."/>
      <w:lvlJc w:val="left"/>
      <w:pPr>
        <w:tabs>
          <w:tab w:val="num" w:pos="2580"/>
        </w:tabs>
        <w:ind w:left="2580" w:hanging="360"/>
      </w:pPr>
      <w:rPr>
        <w:rFonts w:hint="default"/>
      </w:r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70" w15:restartNumberingAfterBreak="0">
    <w:nsid w:val="389A239A"/>
    <w:multiLevelType w:val="hybridMultilevel"/>
    <w:tmpl w:val="E85488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931466B"/>
    <w:multiLevelType w:val="hybridMultilevel"/>
    <w:tmpl w:val="91282406"/>
    <w:lvl w:ilvl="0" w:tplc="57E0AA9A">
      <w:start w:val="1"/>
      <w:numFmt w:val="decimal"/>
      <w:lvlText w:val="%1)"/>
      <w:lvlJc w:val="left"/>
      <w:pPr>
        <w:ind w:left="720" w:hanging="360"/>
      </w:pPr>
      <w:rPr>
        <w:rFonts w:hint="default"/>
        <w:b w:val="0"/>
        <w:i w:val="0"/>
        <w:strike w:val="0"/>
        <w:dstrike w:val="0"/>
        <w:color w:val="auto"/>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94553A4"/>
    <w:multiLevelType w:val="hybridMultilevel"/>
    <w:tmpl w:val="01C89704"/>
    <w:lvl w:ilvl="0" w:tplc="F7F64196">
      <w:start w:val="1"/>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9B45D61"/>
    <w:multiLevelType w:val="hybridMultilevel"/>
    <w:tmpl w:val="5AB4FE4A"/>
    <w:lvl w:ilvl="0" w:tplc="EF4E1B66">
      <w:start w:val="4"/>
      <w:numFmt w:val="decimal"/>
      <w:lvlText w:val="%1."/>
      <w:lvlJc w:val="left"/>
      <w:pPr>
        <w:tabs>
          <w:tab w:val="num" w:pos="2148"/>
        </w:tabs>
        <w:ind w:left="214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B074808"/>
    <w:multiLevelType w:val="hybridMultilevel"/>
    <w:tmpl w:val="B2D6446A"/>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B29546B"/>
    <w:multiLevelType w:val="hybridMultilevel"/>
    <w:tmpl w:val="C562F306"/>
    <w:lvl w:ilvl="0" w:tplc="DC089D4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C303F0A"/>
    <w:multiLevelType w:val="hybridMultilevel"/>
    <w:tmpl w:val="5072A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C926720"/>
    <w:multiLevelType w:val="hybridMultilevel"/>
    <w:tmpl w:val="F4863BCE"/>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78" w15:restartNumberingAfterBreak="0">
    <w:nsid w:val="3D7041C9"/>
    <w:multiLevelType w:val="multilevel"/>
    <w:tmpl w:val="96DC06B0"/>
    <w:lvl w:ilvl="0">
      <w:start w:val="9"/>
      <w:numFmt w:val="decimal"/>
      <w:lvlText w:val="%1."/>
      <w:lvlJc w:val="left"/>
      <w:pPr>
        <w:ind w:left="42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1.%2."/>
      <w:lvlJc w:val="left"/>
      <w:pPr>
        <w:ind w:left="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lowerRoman"/>
      <w:lvlText w:val="%3"/>
      <w:lvlJc w:val="left"/>
      <w:pPr>
        <w:ind w:left="150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222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94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66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438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510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82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79" w15:restartNumberingAfterBreak="0">
    <w:nsid w:val="3E336B1D"/>
    <w:multiLevelType w:val="multilevel"/>
    <w:tmpl w:val="5E7C0DD8"/>
    <w:name w:val="WW8Num2222"/>
    <w:lvl w:ilvl="0">
      <w:start w:val="1"/>
      <w:numFmt w:val="decimal"/>
      <w:lvlText w:val="%1)"/>
      <w:lvlJc w:val="left"/>
      <w:pPr>
        <w:tabs>
          <w:tab w:val="num" w:pos="720"/>
        </w:tabs>
        <w:ind w:left="720" w:hanging="360"/>
      </w:pPr>
      <w:rPr>
        <w:rFonts w:eastAsia="Times New Roman" w:cs="Arial" w:hint="default"/>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0" w15:restartNumberingAfterBreak="0">
    <w:nsid w:val="3E4B7333"/>
    <w:multiLevelType w:val="hybridMultilevel"/>
    <w:tmpl w:val="73F04A92"/>
    <w:lvl w:ilvl="0" w:tplc="3C586764">
      <w:start w:val="1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EBB5E73"/>
    <w:multiLevelType w:val="hybridMultilevel"/>
    <w:tmpl w:val="4B1027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EFA46E3"/>
    <w:multiLevelType w:val="hybridMultilevel"/>
    <w:tmpl w:val="6C626AD2"/>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3" w15:restartNumberingAfterBreak="0">
    <w:nsid w:val="3F196066"/>
    <w:multiLevelType w:val="multilevel"/>
    <w:tmpl w:val="9048B250"/>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928"/>
        </w:tabs>
        <w:ind w:left="908" w:hanging="340"/>
      </w:pPr>
      <w:rPr>
        <w:b w:val="0"/>
        <w:i w:val="0"/>
        <w:sz w:val="24"/>
        <w:szCs w:val="24"/>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41411ADF"/>
    <w:multiLevelType w:val="multilevel"/>
    <w:tmpl w:val="A104C79E"/>
    <w:lvl w:ilvl="0">
      <w:start w:val="1"/>
      <w:numFmt w:val="decimal"/>
      <w:lvlText w:val="%1."/>
      <w:lvlJc w:val="left"/>
      <w:pPr>
        <w:ind w:left="1080" w:hanging="360"/>
      </w:pPr>
      <w:rPr>
        <w:rFonts w:hint="default"/>
        <w:b w:val="0"/>
        <w:bCs w:val="0"/>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5" w15:restartNumberingAfterBreak="0">
    <w:nsid w:val="434E4616"/>
    <w:multiLevelType w:val="hybridMultilevel"/>
    <w:tmpl w:val="32D2FEE0"/>
    <w:lvl w:ilvl="0" w:tplc="DBBA17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55F21C5"/>
    <w:multiLevelType w:val="hybridMultilevel"/>
    <w:tmpl w:val="52DE7510"/>
    <w:styleLink w:val="Styl11"/>
    <w:lvl w:ilvl="0" w:tplc="B212073E">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87" w15:restartNumberingAfterBreak="0">
    <w:nsid w:val="459D5ABF"/>
    <w:multiLevelType w:val="hybridMultilevel"/>
    <w:tmpl w:val="665440F4"/>
    <w:lvl w:ilvl="0" w:tplc="269EFAFE">
      <w:start w:val="1"/>
      <w:numFmt w:val="decimal"/>
      <w:lvlText w:val="%1."/>
      <w:lvlJc w:val="left"/>
      <w:pPr>
        <w:ind w:left="1146" w:hanging="360"/>
      </w:pPr>
      <w:rPr>
        <w:b/>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45AE7342"/>
    <w:multiLevelType w:val="hybridMultilevel"/>
    <w:tmpl w:val="F2648300"/>
    <w:lvl w:ilvl="0" w:tplc="97AC16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6D1129C"/>
    <w:multiLevelType w:val="hybridMultilevel"/>
    <w:tmpl w:val="533E075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46FF6E0C"/>
    <w:multiLevelType w:val="hybridMultilevel"/>
    <w:tmpl w:val="470E3E4E"/>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91" w15:restartNumberingAfterBreak="0">
    <w:nsid w:val="4707179B"/>
    <w:multiLevelType w:val="hybridMultilevel"/>
    <w:tmpl w:val="9F425218"/>
    <w:lvl w:ilvl="0" w:tplc="E2BC08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7A00003"/>
    <w:multiLevelType w:val="hybridMultilevel"/>
    <w:tmpl w:val="7688CF82"/>
    <w:lvl w:ilvl="0" w:tplc="433245C6">
      <w:start w:val="1"/>
      <w:numFmt w:val="decimal"/>
      <w:lvlText w:val="%1."/>
      <w:lvlJc w:val="left"/>
      <w:pPr>
        <w:ind w:left="1070" w:hanging="360"/>
      </w:pPr>
      <w:rPr>
        <w:b w:val="0"/>
        <w:bCs w:val="0"/>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3" w15:restartNumberingAfterBreak="0">
    <w:nsid w:val="489954B2"/>
    <w:multiLevelType w:val="hybridMultilevel"/>
    <w:tmpl w:val="DE364A8A"/>
    <w:lvl w:ilvl="0" w:tplc="1520E728">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8B75181"/>
    <w:multiLevelType w:val="hybridMultilevel"/>
    <w:tmpl w:val="6C0679DA"/>
    <w:lvl w:ilvl="0" w:tplc="33662FB4">
      <w:start w:val="1"/>
      <w:numFmt w:val="decimal"/>
      <w:lvlText w:val="%1."/>
      <w:lvlJc w:val="left"/>
      <w:pPr>
        <w:tabs>
          <w:tab w:val="num" w:pos="2148"/>
        </w:tabs>
        <w:ind w:left="2148"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490F070A"/>
    <w:multiLevelType w:val="multilevel"/>
    <w:tmpl w:val="DAF45594"/>
    <w:lvl w:ilvl="0">
      <w:start w:val="1"/>
      <w:numFmt w:val="decimal"/>
      <w:lvlText w:val="%1)"/>
      <w:lvlJc w:val="left"/>
      <w:pPr>
        <w:ind w:left="1080" w:hanging="360"/>
      </w:pPr>
      <w:rPr>
        <w:rFonts w:hint="default"/>
        <w:b/>
        <w:bCs/>
      </w:rPr>
    </w:lvl>
    <w:lvl w:ilvl="1">
      <w:start w:val="1"/>
      <w:numFmt w:val="decimal"/>
      <w:lvlText w:val="%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6" w15:restartNumberingAfterBreak="0">
    <w:nsid w:val="4BBE0709"/>
    <w:multiLevelType w:val="hybridMultilevel"/>
    <w:tmpl w:val="DFB6F4F4"/>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C8D77EC"/>
    <w:multiLevelType w:val="hybridMultilevel"/>
    <w:tmpl w:val="6BCCF9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4CB748CD"/>
    <w:multiLevelType w:val="hybridMultilevel"/>
    <w:tmpl w:val="73527D18"/>
    <w:lvl w:ilvl="0" w:tplc="8780BB88">
      <w:start w:val="1"/>
      <w:numFmt w:val="bullet"/>
      <w:lvlText w:val=""/>
      <w:lvlJc w:val="left"/>
      <w:pPr>
        <w:ind w:left="720" w:hanging="360"/>
      </w:pPr>
      <w:rPr>
        <w:rFonts w:ascii="Wingdings" w:hAnsi="Wingding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4CC57070"/>
    <w:multiLevelType w:val="hybridMultilevel"/>
    <w:tmpl w:val="72E411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4DF90D1D"/>
    <w:multiLevelType w:val="hybridMultilevel"/>
    <w:tmpl w:val="7FBA6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0690C18"/>
    <w:multiLevelType w:val="hybridMultilevel"/>
    <w:tmpl w:val="85EE59C8"/>
    <w:lvl w:ilvl="0" w:tplc="04150011">
      <w:start w:val="1"/>
      <w:numFmt w:val="decimal"/>
      <w:lvlText w:val="%1)"/>
      <w:lvlJc w:val="left"/>
      <w:pPr>
        <w:ind w:left="720" w:hanging="360"/>
      </w:pPr>
    </w:lvl>
    <w:lvl w:ilvl="1" w:tplc="957058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09A736E"/>
    <w:multiLevelType w:val="hybridMultilevel"/>
    <w:tmpl w:val="539015F0"/>
    <w:lvl w:ilvl="0" w:tplc="47BC8ED6">
      <w:start w:val="1"/>
      <w:numFmt w:val="decimal"/>
      <w:lvlText w:val="%1)"/>
      <w:lvlJc w:val="left"/>
      <w:pPr>
        <w:tabs>
          <w:tab w:val="num" w:pos="1200"/>
        </w:tabs>
        <w:ind w:left="1200" w:hanging="360"/>
      </w:p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03" w15:restartNumberingAfterBreak="0">
    <w:nsid w:val="50D82766"/>
    <w:multiLevelType w:val="multilevel"/>
    <w:tmpl w:val="E65CEEE8"/>
    <w:styleLink w:val="Styl3"/>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6.%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4" w15:restartNumberingAfterBreak="0">
    <w:nsid w:val="51D47566"/>
    <w:multiLevelType w:val="hybridMultilevel"/>
    <w:tmpl w:val="232EF9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51D524FB"/>
    <w:multiLevelType w:val="hybridMultilevel"/>
    <w:tmpl w:val="CE96E80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54480C56"/>
    <w:multiLevelType w:val="hybridMultilevel"/>
    <w:tmpl w:val="F41A1A50"/>
    <w:lvl w:ilvl="0" w:tplc="1CA07B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578152D"/>
    <w:multiLevelType w:val="hybridMultilevel"/>
    <w:tmpl w:val="45E269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6315B0D"/>
    <w:multiLevelType w:val="hybridMultilevel"/>
    <w:tmpl w:val="B27E28A6"/>
    <w:lvl w:ilvl="0" w:tplc="4E70748C">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7594279"/>
    <w:multiLevelType w:val="hybridMultilevel"/>
    <w:tmpl w:val="FD2E68DA"/>
    <w:lvl w:ilvl="0" w:tplc="4C5E0DCA">
      <w:start w:val="1"/>
      <w:numFmt w:val="decimal"/>
      <w:lvlText w:val="%1."/>
      <w:lvlJc w:val="left"/>
      <w:pPr>
        <w:ind w:left="1080" w:hanging="360"/>
      </w:pPr>
      <w:rPr>
        <w:rFonts w:hint="default"/>
      </w:rPr>
    </w:lvl>
    <w:lvl w:ilvl="1" w:tplc="EDF2FE28">
      <w:start w:val="1"/>
      <w:numFmt w:val="upperRoman"/>
      <w:lvlText w:val="%2."/>
      <w:lvlJc w:val="left"/>
      <w:pPr>
        <w:ind w:left="2160" w:hanging="720"/>
      </w:pPr>
      <w:rPr>
        <w:rFonts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584A53AA"/>
    <w:multiLevelType w:val="hybridMultilevel"/>
    <w:tmpl w:val="945AE4E0"/>
    <w:lvl w:ilvl="0" w:tplc="900486F4">
      <w:start w:val="1"/>
      <w:numFmt w:val="decimal"/>
      <w:lvlText w:val="%1)"/>
      <w:lvlJc w:val="left"/>
      <w:pPr>
        <w:ind w:left="720" w:hanging="360"/>
      </w:pPr>
      <w:rPr>
        <w:rFonts w:hint="default"/>
        <w:b w:val="0"/>
        <w:i w:val="0"/>
        <w:strike w:val="0"/>
        <w:dstrike w:val="0"/>
        <w:color w:val="auto"/>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8D360BD"/>
    <w:multiLevelType w:val="hybridMultilevel"/>
    <w:tmpl w:val="989065E2"/>
    <w:lvl w:ilvl="0" w:tplc="7BC26108">
      <w:start w:val="1"/>
      <w:numFmt w:val="decimal"/>
      <w:lvlText w:val="%1."/>
      <w:lvlJc w:val="left"/>
      <w:pPr>
        <w:tabs>
          <w:tab w:val="num" w:pos="1147"/>
        </w:tabs>
        <w:ind w:left="114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598E59CC"/>
    <w:multiLevelType w:val="hybridMultilevel"/>
    <w:tmpl w:val="E752D556"/>
    <w:lvl w:ilvl="0" w:tplc="CE2ABA6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AC27DDB"/>
    <w:multiLevelType w:val="multilevel"/>
    <w:tmpl w:val="82D6CDEE"/>
    <w:name w:val="WW8Num22"/>
    <w:lvl w:ilvl="0">
      <w:start w:val="1"/>
      <w:numFmt w:val="decimal"/>
      <w:lvlText w:val="%1)"/>
      <w:lvlJc w:val="left"/>
      <w:pPr>
        <w:tabs>
          <w:tab w:val="num" w:pos="720"/>
        </w:tabs>
        <w:ind w:left="720" w:hanging="360"/>
      </w:pPr>
      <w:rPr>
        <w:rFonts w:eastAsia="Times New Roman" w:cs="Arial" w:hint="default"/>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4" w15:restartNumberingAfterBreak="0">
    <w:nsid w:val="5B9A5D29"/>
    <w:multiLevelType w:val="multilevel"/>
    <w:tmpl w:val="DE7AB20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5" w15:restartNumberingAfterBreak="0">
    <w:nsid w:val="5E070BE9"/>
    <w:multiLevelType w:val="hybridMultilevel"/>
    <w:tmpl w:val="1CF422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FBD0D76"/>
    <w:multiLevelType w:val="hybridMultilevel"/>
    <w:tmpl w:val="A4E8C13A"/>
    <w:lvl w:ilvl="0" w:tplc="5016C2C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5FD241E1"/>
    <w:multiLevelType w:val="hybridMultilevel"/>
    <w:tmpl w:val="B110379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8" w15:restartNumberingAfterBreak="0">
    <w:nsid w:val="6033510C"/>
    <w:multiLevelType w:val="hybridMultilevel"/>
    <w:tmpl w:val="EBC23858"/>
    <w:lvl w:ilvl="0" w:tplc="098CB6F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0A96C84"/>
    <w:multiLevelType w:val="hybridMultilevel"/>
    <w:tmpl w:val="8DE4FA74"/>
    <w:lvl w:ilvl="0" w:tplc="04150017">
      <w:start w:val="1"/>
      <w:numFmt w:val="lowerLetter"/>
      <w:lvlText w:val="%1)"/>
      <w:lvlJc w:val="left"/>
      <w:pPr>
        <w:tabs>
          <w:tab w:val="num" w:pos="720"/>
        </w:tabs>
        <w:ind w:left="720" w:hanging="360"/>
      </w:pPr>
      <w:rPr>
        <w:rFonts w:hint="default"/>
      </w:rPr>
    </w:lvl>
    <w:lvl w:ilvl="1" w:tplc="FC8C2EC0">
      <w:start w:val="1"/>
      <w:numFmt w:val="decimal"/>
      <w:lvlText w:val="%2."/>
      <w:lvlJc w:val="left"/>
      <w:pPr>
        <w:tabs>
          <w:tab w:val="num" w:pos="1440"/>
        </w:tabs>
        <w:ind w:left="1440" w:hanging="360"/>
      </w:pPr>
      <w:rPr>
        <w:rFonts w:hint="default"/>
        <w:b w:val="0"/>
      </w:rPr>
    </w:lvl>
    <w:lvl w:ilvl="2" w:tplc="6FF69C5A">
      <w:start w:val="1"/>
      <w:numFmt w:val="upperRoman"/>
      <w:lvlText w:val="%3."/>
      <w:lvlJc w:val="left"/>
      <w:pPr>
        <w:ind w:left="2700" w:hanging="720"/>
      </w:pPr>
      <w:rPr>
        <w:rFonts w:ascii="Times New Roman" w:hAnsi="Times New Roman" w:cs="Times New Roman" w:hint="default"/>
        <w:sz w:val="24"/>
        <w:szCs w:val="24"/>
      </w:rPr>
    </w:lvl>
    <w:lvl w:ilvl="3" w:tplc="D3C60D34">
      <w:start w:val="1"/>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1">
      <w:start w:val="1"/>
      <w:numFmt w:val="decimal"/>
      <w:lvlText w:val="%7)"/>
      <w:lvlJc w:val="left"/>
      <w:pPr>
        <w:ind w:left="72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61DF61CA"/>
    <w:multiLevelType w:val="hybridMultilevel"/>
    <w:tmpl w:val="A4BA0D94"/>
    <w:lvl w:ilvl="0" w:tplc="D908B0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2B200ED"/>
    <w:multiLevelType w:val="multilevel"/>
    <w:tmpl w:val="0415001D"/>
    <w:styleLink w:val="Sty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62F5250D"/>
    <w:multiLevelType w:val="hybridMultilevel"/>
    <w:tmpl w:val="3C1C4DC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63126FBD"/>
    <w:multiLevelType w:val="hybridMultilevel"/>
    <w:tmpl w:val="D35E4F20"/>
    <w:lvl w:ilvl="0" w:tplc="DD188FAE">
      <w:start w:val="1"/>
      <w:numFmt w:val="decimal"/>
      <w:lvlText w:val="%1.2"/>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3C8486F"/>
    <w:multiLevelType w:val="hybridMultilevel"/>
    <w:tmpl w:val="E7F2B2D6"/>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25" w15:restartNumberingAfterBreak="0">
    <w:nsid w:val="63EF0B8E"/>
    <w:multiLevelType w:val="hybridMultilevel"/>
    <w:tmpl w:val="40764F4A"/>
    <w:lvl w:ilvl="0" w:tplc="318E7D04">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64C92E14"/>
    <w:multiLevelType w:val="hybridMultilevel"/>
    <w:tmpl w:val="DBC83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5E97229"/>
    <w:multiLevelType w:val="hybridMultilevel"/>
    <w:tmpl w:val="BEB812EA"/>
    <w:lvl w:ilvl="0" w:tplc="1A8833D8">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F28BFDC">
      <w:start w:val="1"/>
      <w:numFmt w:val="decimal"/>
      <w:lvlText w:val="%4."/>
      <w:lvlJc w:val="left"/>
      <w:pPr>
        <w:ind w:left="2880" w:hanging="360"/>
      </w:pPr>
      <w:rPr>
        <w:rFonts w:cs="Times New Roman"/>
        <w:b w:val="0"/>
        <w:bCs w:val="0"/>
        <w:sz w:val="22"/>
        <w:szCs w:val="22"/>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66C146E3"/>
    <w:multiLevelType w:val="hybridMultilevel"/>
    <w:tmpl w:val="268C347A"/>
    <w:lvl w:ilvl="0" w:tplc="3E7A61B4">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6D370CE"/>
    <w:multiLevelType w:val="hybridMultilevel"/>
    <w:tmpl w:val="C0506E62"/>
    <w:lvl w:ilvl="0" w:tplc="04150017">
      <w:start w:val="1"/>
      <w:numFmt w:val="lowerLetter"/>
      <w:lvlText w:val="%1)"/>
      <w:lvlJc w:val="left"/>
      <w:pPr>
        <w:tabs>
          <w:tab w:val="num" w:pos="720"/>
        </w:tabs>
        <w:ind w:left="720" w:hanging="360"/>
      </w:pPr>
    </w:lvl>
    <w:lvl w:ilvl="1" w:tplc="4290EF2C">
      <w:start w:val="1"/>
      <w:numFmt w:val="decimal"/>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lvl>
    <w:lvl w:ilvl="3" w:tplc="7BC26108">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66FD542B"/>
    <w:multiLevelType w:val="hybridMultilevel"/>
    <w:tmpl w:val="7A5C86E2"/>
    <w:lvl w:ilvl="0" w:tplc="4986FC72">
      <w:start w:val="1"/>
      <w:numFmt w:val="decimal"/>
      <w:lvlText w:val="%1."/>
      <w:lvlJc w:val="left"/>
      <w:pPr>
        <w:tabs>
          <w:tab w:val="num" w:pos="2148"/>
        </w:tabs>
        <w:ind w:left="214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67561BC6"/>
    <w:multiLevelType w:val="hybridMultilevel"/>
    <w:tmpl w:val="128CFD8A"/>
    <w:lvl w:ilvl="0" w:tplc="D9563C6E">
      <w:start w:val="1"/>
      <w:numFmt w:val="decimal"/>
      <w:lvlText w:val="%1."/>
      <w:lvlJc w:val="left"/>
      <w:pPr>
        <w:tabs>
          <w:tab w:val="num" w:pos="2148"/>
        </w:tabs>
        <w:ind w:left="2148" w:hanging="360"/>
      </w:pPr>
      <w:rPr>
        <w:rFonts w:hint="default"/>
        <w:b w:val="0"/>
      </w:rPr>
    </w:lvl>
    <w:lvl w:ilvl="1" w:tplc="04150017">
      <w:start w:val="1"/>
      <w:numFmt w:val="lowerLetter"/>
      <w:lvlText w:val="%2)"/>
      <w:lvlJc w:val="left"/>
      <w:pPr>
        <w:tabs>
          <w:tab w:val="num" w:pos="1440"/>
        </w:tabs>
        <w:ind w:left="1440" w:hanging="360"/>
      </w:pPr>
      <w:rPr>
        <w:rFonts w:hint="default"/>
      </w:rPr>
    </w:lvl>
    <w:lvl w:ilvl="2" w:tplc="4986FC7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6815377B"/>
    <w:multiLevelType w:val="hybridMultilevel"/>
    <w:tmpl w:val="69288FC0"/>
    <w:lvl w:ilvl="0" w:tplc="E1E493B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3" w15:restartNumberingAfterBreak="0">
    <w:nsid w:val="688B5C15"/>
    <w:multiLevelType w:val="hybridMultilevel"/>
    <w:tmpl w:val="678A78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4"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6" w15:restartNumberingAfterBreak="0">
    <w:nsid w:val="6D896FA3"/>
    <w:multiLevelType w:val="hybridMultilevel"/>
    <w:tmpl w:val="169A5B2E"/>
    <w:lvl w:ilvl="0" w:tplc="E25A278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E406936"/>
    <w:multiLevelType w:val="hybridMultilevel"/>
    <w:tmpl w:val="31E44F7A"/>
    <w:lvl w:ilvl="0" w:tplc="DF009288">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F072B59"/>
    <w:multiLevelType w:val="hybridMultilevel"/>
    <w:tmpl w:val="56A8CB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9" w15:restartNumberingAfterBreak="0">
    <w:nsid w:val="6F235A74"/>
    <w:multiLevelType w:val="multilevel"/>
    <w:tmpl w:val="D4F2FB44"/>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0" w15:restartNumberingAfterBreak="0">
    <w:nsid w:val="70B64560"/>
    <w:multiLevelType w:val="hybridMultilevel"/>
    <w:tmpl w:val="30F223EE"/>
    <w:lvl w:ilvl="0" w:tplc="70EA2D8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113338D"/>
    <w:multiLevelType w:val="multilevel"/>
    <w:tmpl w:val="0415001D"/>
    <w:styleLink w:val="Styl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72805A1A"/>
    <w:multiLevelType w:val="hybridMultilevel"/>
    <w:tmpl w:val="B87A9A7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73C349DC"/>
    <w:multiLevelType w:val="hybridMultilevel"/>
    <w:tmpl w:val="74AC516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44" w15:restartNumberingAfterBreak="0">
    <w:nsid w:val="75A75FBD"/>
    <w:multiLevelType w:val="hybridMultilevel"/>
    <w:tmpl w:val="212AA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6F20685"/>
    <w:multiLevelType w:val="multilevel"/>
    <w:tmpl w:val="6DEA4476"/>
    <w:name w:val="WW8Num222"/>
    <w:lvl w:ilvl="0">
      <w:start w:val="1"/>
      <w:numFmt w:val="decimal"/>
      <w:lvlText w:val="%1)"/>
      <w:lvlJc w:val="left"/>
      <w:pPr>
        <w:tabs>
          <w:tab w:val="num" w:pos="720"/>
        </w:tabs>
        <w:ind w:left="720" w:hanging="360"/>
      </w:pPr>
      <w:rPr>
        <w:rFonts w:eastAsia="Times New Roman" w:cs="Arial" w:hint="default"/>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6" w15:restartNumberingAfterBreak="0">
    <w:nsid w:val="776B0F88"/>
    <w:multiLevelType w:val="multilevel"/>
    <w:tmpl w:val="BACA74A6"/>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ascii="Times New Roman" w:eastAsia="Times New Roman" w:hAnsi="Times New Roman" w:cs="Times New Roman"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79608CC"/>
    <w:multiLevelType w:val="hybridMultilevel"/>
    <w:tmpl w:val="3A0098DE"/>
    <w:lvl w:ilvl="0" w:tplc="07583D6C">
      <w:start w:val="1"/>
      <w:numFmt w:val="decimal"/>
      <w:lvlText w:val="%1."/>
      <w:lvlJc w:val="left"/>
      <w:pPr>
        <w:ind w:left="1004" w:hanging="360"/>
      </w:pPr>
      <w:rPr>
        <w:strike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8" w15:restartNumberingAfterBreak="0">
    <w:nsid w:val="79796C8E"/>
    <w:multiLevelType w:val="multilevel"/>
    <w:tmpl w:val="FD96F252"/>
    <w:name w:val="WW8Num22222"/>
    <w:lvl w:ilvl="0">
      <w:start w:val="1"/>
      <w:numFmt w:val="decimal"/>
      <w:lvlText w:val="%1)"/>
      <w:lvlJc w:val="left"/>
      <w:pPr>
        <w:tabs>
          <w:tab w:val="num" w:pos="720"/>
        </w:tabs>
        <w:ind w:left="720" w:hanging="360"/>
      </w:pPr>
      <w:rPr>
        <w:rFonts w:eastAsia="Times New Roman" w:cs="Arial" w:hint="default"/>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9" w15:restartNumberingAfterBreak="0">
    <w:nsid w:val="79CC6202"/>
    <w:multiLevelType w:val="hybridMultilevel"/>
    <w:tmpl w:val="43B01578"/>
    <w:lvl w:ilvl="0" w:tplc="61C2BD12">
      <w:start w:val="8"/>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ADE75FE"/>
    <w:multiLevelType w:val="hybridMultilevel"/>
    <w:tmpl w:val="56B6140A"/>
    <w:lvl w:ilvl="0" w:tplc="8C20370A">
      <w:start w:val="1"/>
      <w:numFmt w:val="decimal"/>
      <w:lvlText w:val="%1."/>
      <w:lvlJc w:val="left"/>
      <w:pPr>
        <w:tabs>
          <w:tab w:val="num" w:pos="2148"/>
        </w:tabs>
        <w:ind w:left="2148" w:hanging="360"/>
      </w:pPr>
      <w:rPr>
        <w:rFonts w:hint="default"/>
        <w:b w:val="0"/>
        <w:color w:val="auto"/>
      </w:rPr>
    </w:lvl>
    <w:lvl w:ilvl="1" w:tplc="23B08958">
      <w:start w:val="1"/>
      <w:numFmt w:val="lowerLetter"/>
      <w:lvlText w:val="%2)"/>
      <w:lvlJc w:val="left"/>
      <w:pPr>
        <w:tabs>
          <w:tab w:val="num" w:pos="1440"/>
        </w:tabs>
        <w:ind w:left="1440" w:hanging="360"/>
      </w:pPr>
      <w:rPr>
        <w:rFonts w:hint="default"/>
      </w:rPr>
    </w:lvl>
    <w:lvl w:ilvl="2" w:tplc="7BC2610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7B62332D"/>
    <w:multiLevelType w:val="hybridMultilevel"/>
    <w:tmpl w:val="E6201F7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7B7B0236"/>
    <w:multiLevelType w:val="hybridMultilevel"/>
    <w:tmpl w:val="3E7ECB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15:restartNumberingAfterBreak="0">
    <w:nsid w:val="7C86677E"/>
    <w:multiLevelType w:val="hybridMultilevel"/>
    <w:tmpl w:val="2F265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E88077F"/>
    <w:multiLevelType w:val="hybridMultilevel"/>
    <w:tmpl w:val="A286880A"/>
    <w:lvl w:ilvl="0" w:tplc="7BC26108">
      <w:start w:val="1"/>
      <w:numFmt w:val="decimal"/>
      <w:lvlText w:val="%1."/>
      <w:lvlJc w:val="left"/>
      <w:pPr>
        <w:tabs>
          <w:tab w:val="num" w:pos="1147"/>
        </w:tabs>
        <w:ind w:left="114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7EFC6C30"/>
    <w:multiLevelType w:val="hybridMultilevel"/>
    <w:tmpl w:val="3384B95E"/>
    <w:lvl w:ilvl="0" w:tplc="8B0E33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141"/>
  </w:num>
  <w:num w:numId="3">
    <w:abstractNumId w:val="103"/>
  </w:num>
  <w:num w:numId="4">
    <w:abstractNumId w:val="121"/>
  </w:num>
  <w:num w:numId="5">
    <w:abstractNumId w:val="86"/>
  </w:num>
  <w:num w:numId="6">
    <w:abstractNumId w:val="34"/>
  </w:num>
  <w:num w:numId="7">
    <w:abstractNumId w:val="42"/>
  </w:num>
  <w:num w:numId="8">
    <w:abstractNumId w:val="26"/>
  </w:num>
  <w:num w:numId="9">
    <w:abstractNumId w:val="125"/>
  </w:num>
  <w:num w:numId="10">
    <w:abstractNumId w:val="33"/>
  </w:num>
  <w:num w:numId="11">
    <w:abstractNumId w:val="139"/>
  </w:num>
  <w:num w:numId="12">
    <w:abstractNumId w:val="92"/>
  </w:num>
  <w:num w:numId="13">
    <w:abstractNumId w:val="12"/>
  </w:num>
  <w:num w:numId="14">
    <w:abstractNumId w:val="134"/>
  </w:num>
  <w:num w:numId="15">
    <w:abstractNumId w:val="48"/>
  </w:num>
  <w:num w:numId="16">
    <w:abstractNumId w:val="84"/>
  </w:num>
  <w:num w:numId="17">
    <w:abstractNumId w:val="21"/>
  </w:num>
  <w:num w:numId="18">
    <w:abstractNumId w:val="101"/>
  </w:num>
  <w:num w:numId="19">
    <w:abstractNumId w:val="112"/>
  </w:num>
  <w:num w:numId="20">
    <w:abstractNumId w:val="14"/>
  </w:num>
  <w:num w:numId="21">
    <w:abstractNumId w:val="95"/>
  </w:num>
  <w:num w:numId="22">
    <w:abstractNumId w:val="87"/>
  </w:num>
  <w:num w:numId="23">
    <w:abstractNumId w:val="132"/>
  </w:num>
  <w:num w:numId="24">
    <w:abstractNumId w:val="27"/>
  </w:num>
  <w:num w:numId="25">
    <w:abstractNumId w:val="63"/>
  </w:num>
  <w:num w:numId="26">
    <w:abstractNumId w:val="138"/>
  </w:num>
  <w:num w:numId="27">
    <w:abstractNumId w:val="64"/>
  </w:num>
  <w:num w:numId="28">
    <w:abstractNumId w:val="116"/>
  </w:num>
  <w:num w:numId="29">
    <w:abstractNumId w:val="45"/>
  </w:num>
  <w:num w:numId="30">
    <w:abstractNumId w:val="68"/>
  </w:num>
  <w:num w:numId="31">
    <w:abstractNumId w:val="17"/>
  </w:num>
  <w:num w:numId="32">
    <w:abstractNumId w:val="124"/>
  </w:num>
  <w:num w:numId="33">
    <w:abstractNumId w:val="98"/>
  </w:num>
  <w:num w:numId="34">
    <w:abstractNumId w:val="100"/>
  </w:num>
  <w:num w:numId="35">
    <w:abstractNumId w:val="47"/>
  </w:num>
  <w:num w:numId="36">
    <w:abstractNumId w:val="89"/>
  </w:num>
  <w:num w:numId="37">
    <w:abstractNumId w:val="131"/>
  </w:num>
  <w:num w:numId="38">
    <w:abstractNumId w:val="122"/>
  </w:num>
  <w:num w:numId="39">
    <w:abstractNumId w:val="78"/>
  </w:num>
  <w:num w:numId="40">
    <w:abstractNumId w:val="22"/>
  </w:num>
  <w:num w:numId="41">
    <w:abstractNumId w:val="32"/>
  </w:num>
  <w:num w:numId="42">
    <w:abstractNumId w:val="80"/>
  </w:num>
  <w:num w:numId="43">
    <w:abstractNumId w:val="53"/>
  </w:num>
  <w:num w:numId="44">
    <w:abstractNumId w:val="24"/>
  </w:num>
  <w:num w:numId="45">
    <w:abstractNumId w:val="34"/>
    <w:lvlOverride w:ilvl="0">
      <w:startOverride w:val="1"/>
      <w:lvl w:ilvl="0">
        <w:start w:val="1"/>
        <w:numFmt w:val="decimal"/>
        <w:lvlText w:val=""/>
        <w:lvlJc w:val="left"/>
      </w:lvl>
    </w:lvlOverride>
    <w:lvlOverride w:ilvl="1">
      <w:startOverride w:val="1"/>
      <w:lvl w:ilvl="1">
        <w:start w:val="1"/>
        <w:numFmt w:val="decimal"/>
        <w:lvlText w:val="%2."/>
        <w:lvlJc w:val="left"/>
        <w:pPr>
          <w:ind w:left="360" w:hanging="360"/>
        </w:pPr>
        <w:rPr>
          <w:rFonts w:ascii="Times New Roman" w:eastAsia="Times New Roman" w:hAnsi="Times New Roman" w:cs="Times New Roman" w:hint="default"/>
          <w:b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46">
    <w:abstractNumId w:val="26"/>
    <w:lvlOverride w:ilvl="0">
      <w:startOverride w:val="1"/>
      <w:lvl w:ilvl="0" w:tplc="DCB80874">
        <w:start w:val="1"/>
        <w:numFmt w:val="upperRoman"/>
        <w:lvlText w:val="%1."/>
        <w:lvlJc w:val="right"/>
        <w:pPr>
          <w:ind w:left="720" w:hanging="360"/>
        </w:pPr>
        <w:rPr>
          <w:b/>
        </w:rPr>
      </w:lvl>
    </w:lvlOverride>
  </w:num>
  <w:num w:numId="47">
    <w:abstractNumId w:val="146"/>
  </w:num>
  <w:num w:numId="48">
    <w:abstractNumId w:val="102"/>
  </w:num>
  <w:num w:numId="49">
    <w:abstractNumId w:val="74"/>
  </w:num>
  <w:num w:numId="50">
    <w:abstractNumId w:val="96"/>
  </w:num>
  <w:num w:numId="51">
    <w:abstractNumId w:val="37"/>
  </w:num>
  <w:num w:numId="52">
    <w:abstractNumId w:val="50"/>
  </w:num>
  <w:num w:numId="53">
    <w:abstractNumId w:val="155"/>
  </w:num>
  <w:num w:numId="54">
    <w:abstractNumId w:val="81"/>
  </w:num>
  <w:num w:numId="55">
    <w:abstractNumId w:val="59"/>
  </w:num>
  <w:num w:numId="56">
    <w:abstractNumId w:val="43"/>
  </w:num>
  <w:num w:numId="57">
    <w:abstractNumId w:val="41"/>
  </w:num>
  <w:num w:numId="58">
    <w:abstractNumId w:val="144"/>
  </w:num>
  <w:num w:numId="59">
    <w:abstractNumId w:val="153"/>
  </w:num>
  <w:num w:numId="60">
    <w:abstractNumId w:val="29"/>
  </w:num>
  <w:num w:numId="61">
    <w:abstractNumId w:val="19"/>
  </w:num>
  <w:num w:numId="62">
    <w:abstractNumId w:val="115"/>
  </w:num>
  <w:num w:numId="63">
    <w:abstractNumId w:val="106"/>
  </w:num>
  <w:num w:numId="64">
    <w:abstractNumId w:val="118"/>
  </w:num>
  <w:num w:numId="65">
    <w:abstractNumId w:val="88"/>
  </w:num>
  <w:num w:numId="66">
    <w:abstractNumId w:val="91"/>
  </w:num>
  <w:num w:numId="67">
    <w:abstractNumId w:val="120"/>
  </w:num>
  <w:num w:numId="68">
    <w:abstractNumId w:val="126"/>
  </w:num>
  <w:num w:numId="69">
    <w:abstractNumId w:val="1"/>
  </w:num>
  <w:num w:numId="70">
    <w:abstractNumId w:val="0"/>
  </w:num>
  <w:num w:numId="71">
    <w:abstractNumId w:val="2"/>
  </w:num>
  <w:num w:numId="72">
    <w:abstractNumId w:val="30"/>
  </w:num>
  <w:num w:numId="73">
    <w:abstractNumId w:val="113"/>
  </w:num>
  <w:num w:numId="74">
    <w:abstractNumId w:val="25"/>
  </w:num>
  <w:num w:numId="75">
    <w:abstractNumId w:val="145"/>
  </w:num>
  <w:num w:numId="76">
    <w:abstractNumId w:val="108"/>
  </w:num>
  <w:num w:numId="77">
    <w:abstractNumId w:val="79"/>
  </w:num>
  <w:num w:numId="78">
    <w:abstractNumId w:val="148"/>
  </w:num>
  <w:num w:numId="79">
    <w:abstractNumId w:val="66"/>
  </w:num>
  <w:num w:numId="80">
    <w:abstractNumId w:val="55"/>
  </w:num>
  <w:num w:numId="81">
    <w:abstractNumId w:val="110"/>
  </w:num>
  <w:num w:numId="82">
    <w:abstractNumId w:val="135"/>
  </w:num>
  <w:num w:numId="83">
    <w:abstractNumId w:val="71"/>
  </w:num>
  <w:num w:numId="84">
    <w:abstractNumId w:val="35"/>
  </w:num>
  <w:num w:numId="85">
    <w:abstractNumId w:val="11"/>
  </w:num>
  <w:num w:numId="86">
    <w:abstractNumId w:val="119"/>
  </w:num>
  <w:num w:numId="87">
    <w:abstractNumId w:val="147"/>
  </w:num>
  <w:num w:numId="88">
    <w:abstractNumId w:val="114"/>
  </w:num>
  <w:num w:numId="89">
    <w:abstractNumId w:val="123"/>
  </w:num>
  <w:num w:numId="90">
    <w:abstractNumId w:val="31"/>
  </w:num>
  <w:num w:numId="91">
    <w:abstractNumId w:val="140"/>
  </w:num>
  <w:num w:numId="92">
    <w:abstractNumId w:val="28"/>
  </w:num>
  <w:num w:numId="93">
    <w:abstractNumId w:val="16"/>
  </w:num>
  <w:num w:numId="94">
    <w:abstractNumId w:val="51"/>
  </w:num>
  <w:num w:numId="95">
    <w:abstractNumId w:val="67"/>
  </w:num>
  <w:num w:numId="96">
    <w:abstractNumId w:val="23"/>
  </w:num>
  <w:num w:numId="97">
    <w:abstractNumId w:val="151"/>
  </w:num>
  <w:num w:numId="98">
    <w:abstractNumId w:val="130"/>
  </w:num>
  <w:num w:numId="99">
    <w:abstractNumId w:val="150"/>
  </w:num>
  <w:num w:numId="100">
    <w:abstractNumId w:val="129"/>
  </w:num>
  <w:num w:numId="101">
    <w:abstractNumId w:val="94"/>
  </w:num>
  <w:num w:numId="102">
    <w:abstractNumId w:val="154"/>
  </w:num>
  <w:num w:numId="103">
    <w:abstractNumId w:val="36"/>
  </w:num>
  <w:num w:numId="104">
    <w:abstractNumId w:val="111"/>
  </w:num>
  <w:num w:numId="105">
    <w:abstractNumId w:val="69"/>
  </w:num>
  <w:num w:numId="106">
    <w:abstractNumId w:val="82"/>
  </w:num>
  <w:num w:numId="107">
    <w:abstractNumId w:val="127"/>
  </w:num>
  <w:num w:numId="108">
    <w:abstractNumId w:val="99"/>
  </w:num>
  <w:num w:numId="109">
    <w:abstractNumId w:val="105"/>
  </w:num>
  <w:num w:numId="110">
    <w:abstractNumId w:val="142"/>
  </w:num>
  <w:num w:numId="111">
    <w:abstractNumId w:val="39"/>
  </w:num>
  <w:num w:numId="112">
    <w:abstractNumId w:val="152"/>
  </w:num>
  <w:num w:numId="113">
    <w:abstractNumId w:val="56"/>
  </w:num>
  <w:num w:numId="114">
    <w:abstractNumId w:val="97"/>
  </w:num>
  <w:num w:numId="115">
    <w:abstractNumId w:val="104"/>
  </w:num>
  <w:num w:numId="116">
    <w:abstractNumId w:val="38"/>
  </w:num>
  <w:num w:numId="117">
    <w:abstractNumId w:val="83"/>
  </w:num>
  <w:num w:numId="118">
    <w:abstractNumId w:val="60"/>
  </w:num>
  <w:num w:numId="119">
    <w:abstractNumId w:val="65"/>
  </w:num>
  <w:num w:numId="120">
    <w:abstractNumId w:val="10"/>
  </w:num>
  <w:num w:numId="121">
    <w:abstractNumId w:val="61"/>
  </w:num>
  <w:num w:numId="122">
    <w:abstractNumId w:val="117"/>
  </w:num>
  <w:num w:numId="123">
    <w:abstractNumId w:val="109"/>
  </w:num>
  <w:num w:numId="124">
    <w:abstractNumId w:val="13"/>
  </w:num>
  <w:num w:numId="125">
    <w:abstractNumId w:val="52"/>
  </w:num>
  <w:num w:numId="126">
    <w:abstractNumId w:val="136"/>
  </w:num>
  <w:num w:numId="127">
    <w:abstractNumId w:val="73"/>
  </w:num>
  <w:num w:numId="128">
    <w:abstractNumId w:val="20"/>
  </w:num>
  <w:num w:numId="129">
    <w:abstractNumId w:val="57"/>
  </w:num>
  <w:num w:numId="130">
    <w:abstractNumId w:val="54"/>
  </w:num>
  <w:num w:numId="131">
    <w:abstractNumId w:val="128"/>
  </w:num>
  <w:num w:numId="132">
    <w:abstractNumId w:val="93"/>
  </w:num>
  <w:num w:numId="133">
    <w:abstractNumId w:val="137"/>
  </w:num>
  <w:num w:numId="134">
    <w:abstractNumId w:val="77"/>
  </w:num>
  <w:num w:numId="135">
    <w:abstractNumId w:val="90"/>
  </w:num>
  <w:num w:numId="136">
    <w:abstractNumId w:val="149"/>
  </w:num>
  <w:num w:numId="137">
    <w:abstractNumId w:val="85"/>
  </w:num>
  <w:num w:numId="138">
    <w:abstractNumId w:val="72"/>
  </w:num>
  <w:num w:numId="139">
    <w:abstractNumId w:val="62"/>
  </w:num>
  <w:num w:numId="140">
    <w:abstractNumId w:val="49"/>
  </w:num>
  <w:num w:numId="141">
    <w:abstractNumId w:val="58"/>
  </w:num>
  <w:num w:numId="142">
    <w:abstractNumId w:val="76"/>
  </w:num>
  <w:num w:numId="143">
    <w:abstractNumId w:val="70"/>
  </w:num>
  <w:num w:numId="144">
    <w:abstractNumId w:val="40"/>
  </w:num>
  <w:num w:numId="145">
    <w:abstractNumId w:val="107"/>
  </w:num>
  <w:num w:numId="146">
    <w:abstractNumId w:val="15"/>
  </w:num>
  <w:num w:numId="147">
    <w:abstractNumId w:val="133"/>
  </w:num>
  <w:num w:numId="148">
    <w:abstractNumId w:val="46"/>
  </w:num>
  <w:num w:numId="149">
    <w:abstractNumId w:val="75"/>
  </w:num>
  <w:num w:numId="150">
    <w:abstractNumId w:val="18"/>
  </w:num>
  <w:num w:numId="151">
    <w:abstractNumId w:val="143"/>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6D"/>
    <w:rsid w:val="00000EB5"/>
    <w:rsid w:val="000016E1"/>
    <w:rsid w:val="0000171D"/>
    <w:rsid w:val="0000185B"/>
    <w:rsid w:val="00001A5D"/>
    <w:rsid w:val="00001F80"/>
    <w:rsid w:val="000026C7"/>
    <w:rsid w:val="00002FC1"/>
    <w:rsid w:val="0000425B"/>
    <w:rsid w:val="00004D9D"/>
    <w:rsid w:val="00005D39"/>
    <w:rsid w:val="00005E4B"/>
    <w:rsid w:val="0000621D"/>
    <w:rsid w:val="0000649B"/>
    <w:rsid w:val="0000711A"/>
    <w:rsid w:val="00007548"/>
    <w:rsid w:val="000123FF"/>
    <w:rsid w:val="0001241A"/>
    <w:rsid w:val="000137A9"/>
    <w:rsid w:val="00013897"/>
    <w:rsid w:val="00013AF1"/>
    <w:rsid w:val="00014294"/>
    <w:rsid w:val="000143B8"/>
    <w:rsid w:val="0001451C"/>
    <w:rsid w:val="00014B85"/>
    <w:rsid w:val="000176FD"/>
    <w:rsid w:val="000201CF"/>
    <w:rsid w:val="00020480"/>
    <w:rsid w:val="00020D8D"/>
    <w:rsid w:val="00021885"/>
    <w:rsid w:val="00021CCF"/>
    <w:rsid w:val="00022227"/>
    <w:rsid w:val="00022888"/>
    <w:rsid w:val="00022EF0"/>
    <w:rsid w:val="0002339E"/>
    <w:rsid w:val="00024872"/>
    <w:rsid w:val="00025112"/>
    <w:rsid w:val="0002560D"/>
    <w:rsid w:val="00026413"/>
    <w:rsid w:val="00026966"/>
    <w:rsid w:val="00026A26"/>
    <w:rsid w:val="000300FE"/>
    <w:rsid w:val="000301A3"/>
    <w:rsid w:val="000312B6"/>
    <w:rsid w:val="00032793"/>
    <w:rsid w:val="00032D91"/>
    <w:rsid w:val="00033BC6"/>
    <w:rsid w:val="00034113"/>
    <w:rsid w:val="00035E00"/>
    <w:rsid w:val="000360B2"/>
    <w:rsid w:val="0003622F"/>
    <w:rsid w:val="0003664C"/>
    <w:rsid w:val="0003693F"/>
    <w:rsid w:val="000375AB"/>
    <w:rsid w:val="00040B1D"/>
    <w:rsid w:val="00040C58"/>
    <w:rsid w:val="00040FA8"/>
    <w:rsid w:val="0004117C"/>
    <w:rsid w:val="0004290B"/>
    <w:rsid w:val="00042B0F"/>
    <w:rsid w:val="00043411"/>
    <w:rsid w:val="00043C1D"/>
    <w:rsid w:val="00043C8C"/>
    <w:rsid w:val="00044353"/>
    <w:rsid w:val="000449E9"/>
    <w:rsid w:val="00046939"/>
    <w:rsid w:val="000470CB"/>
    <w:rsid w:val="000475F4"/>
    <w:rsid w:val="00047632"/>
    <w:rsid w:val="00047D82"/>
    <w:rsid w:val="00047DD2"/>
    <w:rsid w:val="00050113"/>
    <w:rsid w:val="00050D68"/>
    <w:rsid w:val="00051B4E"/>
    <w:rsid w:val="0005251F"/>
    <w:rsid w:val="00052EE3"/>
    <w:rsid w:val="00053AC5"/>
    <w:rsid w:val="00054BD6"/>
    <w:rsid w:val="00055148"/>
    <w:rsid w:val="00055597"/>
    <w:rsid w:val="00055F00"/>
    <w:rsid w:val="00055FC9"/>
    <w:rsid w:val="0005622F"/>
    <w:rsid w:val="000564D9"/>
    <w:rsid w:val="00056FBE"/>
    <w:rsid w:val="000604AF"/>
    <w:rsid w:val="00060B12"/>
    <w:rsid w:val="00060EC3"/>
    <w:rsid w:val="000610C1"/>
    <w:rsid w:val="00061AE0"/>
    <w:rsid w:val="00061B8D"/>
    <w:rsid w:val="00062756"/>
    <w:rsid w:val="00062971"/>
    <w:rsid w:val="000629C4"/>
    <w:rsid w:val="00062BE4"/>
    <w:rsid w:val="00062E4A"/>
    <w:rsid w:val="00062E80"/>
    <w:rsid w:val="00062FE7"/>
    <w:rsid w:val="000632D9"/>
    <w:rsid w:val="00063F64"/>
    <w:rsid w:val="00064C5E"/>
    <w:rsid w:val="00065256"/>
    <w:rsid w:val="00065A60"/>
    <w:rsid w:val="00067202"/>
    <w:rsid w:val="0007016E"/>
    <w:rsid w:val="000707A9"/>
    <w:rsid w:val="00071892"/>
    <w:rsid w:val="00071E3C"/>
    <w:rsid w:val="00072947"/>
    <w:rsid w:val="00072AC3"/>
    <w:rsid w:val="00072ED4"/>
    <w:rsid w:val="00073343"/>
    <w:rsid w:val="000735EC"/>
    <w:rsid w:val="000741BC"/>
    <w:rsid w:val="00074912"/>
    <w:rsid w:val="00074BA4"/>
    <w:rsid w:val="00074C49"/>
    <w:rsid w:val="00074E99"/>
    <w:rsid w:val="00075093"/>
    <w:rsid w:val="00075221"/>
    <w:rsid w:val="00075299"/>
    <w:rsid w:val="000765D9"/>
    <w:rsid w:val="000767FD"/>
    <w:rsid w:val="00076B18"/>
    <w:rsid w:val="00076E9E"/>
    <w:rsid w:val="00076FA0"/>
    <w:rsid w:val="00077547"/>
    <w:rsid w:val="00077A3B"/>
    <w:rsid w:val="00077CDA"/>
    <w:rsid w:val="000803DB"/>
    <w:rsid w:val="00080A63"/>
    <w:rsid w:val="00080F27"/>
    <w:rsid w:val="000812F2"/>
    <w:rsid w:val="00081558"/>
    <w:rsid w:val="00083269"/>
    <w:rsid w:val="00083646"/>
    <w:rsid w:val="000842E5"/>
    <w:rsid w:val="00084441"/>
    <w:rsid w:val="00085237"/>
    <w:rsid w:val="00085F8F"/>
    <w:rsid w:val="00086B06"/>
    <w:rsid w:val="00086DE9"/>
    <w:rsid w:val="000870A9"/>
    <w:rsid w:val="0008720A"/>
    <w:rsid w:val="000874C7"/>
    <w:rsid w:val="00087567"/>
    <w:rsid w:val="0009163F"/>
    <w:rsid w:val="0009280C"/>
    <w:rsid w:val="00092AC6"/>
    <w:rsid w:val="0009367C"/>
    <w:rsid w:val="00094635"/>
    <w:rsid w:val="00096890"/>
    <w:rsid w:val="00097806"/>
    <w:rsid w:val="00097FB9"/>
    <w:rsid w:val="000A01EF"/>
    <w:rsid w:val="000A0312"/>
    <w:rsid w:val="000A065D"/>
    <w:rsid w:val="000A102D"/>
    <w:rsid w:val="000A22D7"/>
    <w:rsid w:val="000A232D"/>
    <w:rsid w:val="000A264F"/>
    <w:rsid w:val="000A4C50"/>
    <w:rsid w:val="000A53F4"/>
    <w:rsid w:val="000A691F"/>
    <w:rsid w:val="000A6AB7"/>
    <w:rsid w:val="000A742B"/>
    <w:rsid w:val="000A7A82"/>
    <w:rsid w:val="000B00A7"/>
    <w:rsid w:val="000B031B"/>
    <w:rsid w:val="000B08A7"/>
    <w:rsid w:val="000B18EF"/>
    <w:rsid w:val="000B1EF3"/>
    <w:rsid w:val="000B28C0"/>
    <w:rsid w:val="000B294E"/>
    <w:rsid w:val="000B3AE6"/>
    <w:rsid w:val="000B4590"/>
    <w:rsid w:val="000B482E"/>
    <w:rsid w:val="000B486C"/>
    <w:rsid w:val="000B4B6C"/>
    <w:rsid w:val="000B556E"/>
    <w:rsid w:val="000B5747"/>
    <w:rsid w:val="000B63AD"/>
    <w:rsid w:val="000B692F"/>
    <w:rsid w:val="000B6F83"/>
    <w:rsid w:val="000B7E0E"/>
    <w:rsid w:val="000C02CA"/>
    <w:rsid w:val="000C02CB"/>
    <w:rsid w:val="000C0A2C"/>
    <w:rsid w:val="000C0AFF"/>
    <w:rsid w:val="000C0B3E"/>
    <w:rsid w:val="000C169D"/>
    <w:rsid w:val="000C1EB7"/>
    <w:rsid w:val="000C374F"/>
    <w:rsid w:val="000C3A49"/>
    <w:rsid w:val="000C3BE6"/>
    <w:rsid w:val="000C457F"/>
    <w:rsid w:val="000C4736"/>
    <w:rsid w:val="000C5857"/>
    <w:rsid w:val="000C659E"/>
    <w:rsid w:val="000C6EBB"/>
    <w:rsid w:val="000C715B"/>
    <w:rsid w:val="000C7A00"/>
    <w:rsid w:val="000D0C00"/>
    <w:rsid w:val="000D0CDF"/>
    <w:rsid w:val="000D0D6D"/>
    <w:rsid w:val="000D0DB4"/>
    <w:rsid w:val="000D1A17"/>
    <w:rsid w:val="000D1E30"/>
    <w:rsid w:val="000D2C36"/>
    <w:rsid w:val="000D4760"/>
    <w:rsid w:val="000D4EA5"/>
    <w:rsid w:val="000D4FCC"/>
    <w:rsid w:val="000D5449"/>
    <w:rsid w:val="000D5557"/>
    <w:rsid w:val="000D558A"/>
    <w:rsid w:val="000D584C"/>
    <w:rsid w:val="000D5A15"/>
    <w:rsid w:val="000D6621"/>
    <w:rsid w:val="000D6653"/>
    <w:rsid w:val="000D6DA2"/>
    <w:rsid w:val="000D7200"/>
    <w:rsid w:val="000D7BC8"/>
    <w:rsid w:val="000D7E7A"/>
    <w:rsid w:val="000E06F1"/>
    <w:rsid w:val="000E09C1"/>
    <w:rsid w:val="000E1903"/>
    <w:rsid w:val="000E1CBA"/>
    <w:rsid w:val="000E1F4D"/>
    <w:rsid w:val="000E376F"/>
    <w:rsid w:val="000E4283"/>
    <w:rsid w:val="000E4486"/>
    <w:rsid w:val="000E4654"/>
    <w:rsid w:val="000E4D8F"/>
    <w:rsid w:val="000E5AA8"/>
    <w:rsid w:val="000E5C83"/>
    <w:rsid w:val="000E63B9"/>
    <w:rsid w:val="000E64C3"/>
    <w:rsid w:val="000E6972"/>
    <w:rsid w:val="000E71D0"/>
    <w:rsid w:val="000E734A"/>
    <w:rsid w:val="000F03FB"/>
    <w:rsid w:val="000F1CFF"/>
    <w:rsid w:val="000F2FAB"/>
    <w:rsid w:val="000F326C"/>
    <w:rsid w:val="000F32DC"/>
    <w:rsid w:val="000F32EC"/>
    <w:rsid w:val="000F3958"/>
    <w:rsid w:val="000F40FF"/>
    <w:rsid w:val="000F513C"/>
    <w:rsid w:val="000F517B"/>
    <w:rsid w:val="000F563B"/>
    <w:rsid w:val="000F5EB7"/>
    <w:rsid w:val="0010206F"/>
    <w:rsid w:val="00102D10"/>
    <w:rsid w:val="001049A8"/>
    <w:rsid w:val="00105034"/>
    <w:rsid w:val="001064F7"/>
    <w:rsid w:val="001065DF"/>
    <w:rsid w:val="00107867"/>
    <w:rsid w:val="001102DE"/>
    <w:rsid w:val="001103A0"/>
    <w:rsid w:val="00112290"/>
    <w:rsid w:val="0011262B"/>
    <w:rsid w:val="00112FB6"/>
    <w:rsid w:val="0011306F"/>
    <w:rsid w:val="00113134"/>
    <w:rsid w:val="001131FC"/>
    <w:rsid w:val="001138DB"/>
    <w:rsid w:val="00113E5D"/>
    <w:rsid w:val="00114890"/>
    <w:rsid w:val="0011595E"/>
    <w:rsid w:val="00115BF3"/>
    <w:rsid w:val="001163C7"/>
    <w:rsid w:val="001165D0"/>
    <w:rsid w:val="001169FC"/>
    <w:rsid w:val="001179F7"/>
    <w:rsid w:val="00120307"/>
    <w:rsid w:val="00120892"/>
    <w:rsid w:val="001211C7"/>
    <w:rsid w:val="00121C15"/>
    <w:rsid w:val="00123EB9"/>
    <w:rsid w:val="00123ED0"/>
    <w:rsid w:val="0012457B"/>
    <w:rsid w:val="00124AF6"/>
    <w:rsid w:val="001259BC"/>
    <w:rsid w:val="0012621B"/>
    <w:rsid w:val="00126C39"/>
    <w:rsid w:val="00130645"/>
    <w:rsid w:val="00130AB3"/>
    <w:rsid w:val="00131B6A"/>
    <w:rsid w:val="00133162"/>
    <w:rsid w:val="0013407F"/>
    <w:rsid w:val="00134855"/>
    <w:rsid w:val="001349A6"/>
    <w:rsid w:val="00135059"/>
    <w:rsid w:val="001360F2"/>
    <w:rsid w:val="0013631F"/>
    <w:rsid w:val="0013644D"/>
    <w:rsid w:val="00137288"/>
    <w:rsid w:val="00140EB3"/>
    <w:rsid w:val="00141BA1"/>
    <w:rsid w:val="001422FB"/>
    <w:rsid w:val="00142A02"/>
    <w:rsid w:val="001432E4"/>
    <w:rsid w:val="0014347E"/>
    <w:rsid w:val="001436F9"/>
    <w:rsid w:val="00143821"/>
    <w:rsid w:val="00143F79"/>
    <w:rsid w:val="001440B5"/>
    <w:rsid w:val="00144653"/>
    <w:rsid w:val="00144B68"/>
    <w:rsid w:val="00145962"/>
    <w:rsid w:val="00146663"/>
    <w:rsid w:val="00146B5E"/>
    <w:rsid w:val="001503F5"/>
    <w:rsid w:val="00150527"/>
    <w:rsid w:val="00150AD0"/>
    <w:rsid w:val="001515EF"/>
    <w:rsid w:val="001520B6"/>
    <w:rsid w:val="00152655"/>
    <w:rsid w:val="00153809"/>
    <w:rsid w:val="00155050"/>
    <w:rsid w:val="00157587"/>
    <w:rsid w:val="00157EC1"/>
    <w:rsid w:val="00160901"/>
    <w:rsid w:val="00160FE6"/>
    <w:rsid w:val="00161BBC"/>
    <w:rsid w:val="00161C24"/>
    <w:rsid w:val="00161CEB"/>
    <w:rsid w:val="00161FD9"/>
    <w:rsid w:val="00162297"/>
    <w:rsid w:val="00162A4D"/>
    <w:rsid w:val="001632FE"/>
    <w:rsid w:val="0016449A"/>
    <w:rsid w:val="001651E9"/>
    <w:rsid w:val="001653B7"/>
    <w:rsid w:val="001661FB"/>
    <w:rsid w:val="00166566"/>
    <w:rsid w:val="001666DD"/>
    <w:rsid w:val="0016689B"/>
    <w:rsid w:val="00166E6D"/>
    <w:rsid w:val="00167D4F"/>
    <w:rsid w:val="00167DDD"/>
    <w:rsid w:val="00170740"/>
    <w:rsid w:val="0017086B"/>
    <w:rsid w:val="00172046"/>
    <w:rsid w:val="00172094"/>
    <w:rsid w:val="001724B8"/>
    <w:rsid w:val="0017354D"/>
    <w:rsid w:val="001740CC"/>
    <w:rsid w:val="00174171"/>
    <w:rsid w:val="00174F87"/>
    <w:rsid w:val="00175008"/>
    <w:rsid w:val="00175154"/>
    <w:rsid w:val="001769B1"/>
    <w:rsid w:val="00176DC4"/>
    <w:rsid w:val="00177305"/>
    <w:rsid w:val="001775E8"/>
    <w:rsid w:val="00177856"/>
    <w:rsid w:val="001808ED"/>
    <w:rsid w:val="0018180F"/>
    <w:rsid w:val="00182D89"/>
    <w:rsid w:val="00182F74"/>
    <w:rsid w:val="00183146"/>
    <w:rsid w:val="00184D1B"/>
    <w:rsid w:val="0018522B"/>
    <w:rsid w:val="0018565D"/>
    <w:rsid w:val="00185BA5"/>
    <w:rsid w:val="001861BD"/>
    <w:rsid w:val="001866A5"/>
    <w:rsid w:val="00186BF2"/>
    <w:rsid w:val="001874B4"/>
    <w:rsid w:val="00190054"/>
    <w:rsid w:val="001915F0"/>
    <w:rsid w:val="00191D92"/>
    <w:rsid w:val="001925B5"/>
    <w:rsid w:val="0019356B"/>
    <w:rsid w:val="0019528D"/>
    <w:rsid w:val="001955A1"/>
    <w:rsid w:val="00195822"/>
    <w:rsid w:val="00195D6F"/>
    <w:rsid w:val="001962F4"/>
    <w:rsid w:val="00196DBE"/>
    <w:rsid w:val="001A0187"/>
    <w:rsid w:val="001A0441"/>
    <w:rsid w:val="001A0ADF"/>
    <w:rsid w:val="001A0FCA"/>
    <w:rsid w:val="001A2007"/>
    <w:rsid w:val="001A21DD"/>
    <w:rsid w:val="001A2227"/>
    <w:rsid w:val="001A26E5"/>
    <w:rsid w:val="001A3F50"/>
    <w:rsid w:val="001A4E0F"/>
    <w:rsid w:val="001A5577"/>
    <w:rsid w:val="001A574B"/>
    <w:rsid w:val="001A7A2D"/>
    <w:rsid w:val="001A7D45"/>
    <w:rsid w:val="001B0BA4"/>
    <w:rsid w:val="001B0BA9"/>
    <w:rsid w:val="001B0E4A"/>
    <w:rsid w:val="001B154D"/>
    <w:rsid w:val="001B1CDC"/>
    <w:rsid w:val="001B2980"/>
    <w:rsid w:val="001B2AC9"/>
    <w:rsid w:val="001B2DA8"/>
    <w:rsid w:val="001B3323"/>
    <w:rsid w:val="001B357D"/>
    <w:rsid w:val="001B4928"/>
    <w:rsid w:val="001B4ABA"/>
    <w:rsid w:val="001B4C64"/>
    <w:rsid w:val="001B5471"/>
    <w:rsid w:val="001B5829"/>
    <w:rsid w:val="001B5C23"/>
    <w:rsid w:val="001B5FEA"/>
    <w:rsid w:val="001B67D5"/>
    <w:rsid w:val="001C0755"/>
    <w:rsid w:val="001C0F47"/>
    <w:rsid w:val="001C1FD8"/>
    <w:rsid w:val="001C2DDB"/>
    <w:rsid w:val="001C3FBA"/>
    <w:rsid w:val="001C424C"/>
    <w:rsid w:val="001C4CD0"/>
    <w:rsid w:val="001C5164"/>
    <w:rsid w:val="001C553F"/>
    <w:rsid w:val="001C5CCE"/>
    <w:rsid w:val="001C5E01"/>
    <w:rsid w:val="001C5F83"/>
    <w:rsid w:val="001C6199"/>
    <w:rsid w:val="001C6B83"/>
    <w:rsid w:val="001C7BAD"/>
    <w:rsid w:val="001C7D37"/>
    <w:rsid w:val="001D0223"/>
    <w:rsid w:val="001D0363"/>
    <w:rsid w:val="001D05E5"/>
    <w:rsid w:val="001D1D96"/>
    <w:rsid w:val="001D3258"/>
    <w:rsid w:val="001D3DC3"/>
    <w:rsid w:val="001D4AAE"/>
    <w:rsid w:val="001D5157"/>
    <w:rsid w:val="001D51E3"/>
    <w:rsid w:val="001D5718"/>
    <w:rsid w:val="001D67A2"/>
    <w:rsid w:val="001D6819"/>
    <w:rsid w:val="001D7357"/>
    <w:rsid w:val="001E0052"/>
    <w:rsid w:val="001E1EA5"/>
    <w:rsid w:val="001E27BC"/>
    <w:rsid w:val="001E3069"/>
    <w:rsid w:val="001E3092"/>
    <w:rsid w:val="001E3296"/>
    <w:rsid w:val="001E4402"/>
    <w:rsid w:val="001E5392"/>
    <w:rsid w:val="001E5A97"/>
    <w:rsid w:val="001E5EEF"/>
    <w:rsid w:val="001E6161"/>
    <w:rsid w:val="001E7F08"/>
    <w:rsid w:val="001F0AE3"/>
    <w:rsid w:val="001F1472"/>
    <w:rsid w:val="001F1E0B"/>
    <w:rsid w:val="001F201C"/>
    <w:rsid w:val="001F2554"/>
    <w:rsid w:val="001F2750"/>
    <w:rsid w:val="001F2AAF"/>
    <w:rsid w:val="001F30FF"/>
    <w:rsid w:val="001F3498"/>
    <w:rsid w:val="001F3C90"/>
    <w:rsid w:val="001F41EC"/>
    <w:rsid w:val="001F4F59"/>
    <w:rsid w:val="001F5278"/>
    <w:rsid w:val="001F5D8A"/>
    <w:rsid w:val="001F6ADE"/>
    <w:rsid w:val="001F76C5"/>
    <w:rsid w:val="001F78BA"/>
    <w:rsid w:val="001F7C5C"/>
    <w:rsid w:val="00200838"/>
    <w:rsid w:val="00200E1A"/>
    <w:rsid w:val="002017C4"/>
    <w:rsid w:val="00202221"/>
    <w:rsid w:val="00202472"/>
    <w:rsid w:val="0020264F"/>
    <w:rsid w:val="00202914"/>
    <w:rsid w:val="00203072"/>
    <w:rsid w:val="002047A9"/>
    <w:rsid w:val="00204FE4"/>
    <w:rsid w:val="0020695A"/>
    <w:rsid w:val="002074D4"/>
    <w:rsid w:val="00207A2A"/>
    <w:rsid w:val="00207C52"/>
    <w:rsid w:val="00211E69"/>
    <w:rsid w:val="0021206D"/>
    <w:rsid w:val="00212860"/>
    <w:rsid w:val="00212E51"/>
    <w:rsid w:val="0021318B"/>
    <w:rsid w:val="0021323F"/>
    <w:rsid w:val="00213338"/>
    <w:rsid w:val="00213F73"/>
    <w:rsid w:val="00214018"/>
    <w:rsid w:val="002141F0"/>
    <w:rsid w:val="0021545E"/>
    <w:rsid w:val="00215A30"/>
    <w:rsid w:val="00216198"/>
    <w:rsid w:val="00216FAB"/>
    <w:rsid w:val="002171C9"/>
    <w:rsid w:val="00221652"/>
    <w:rsid w:val="00221999"/>
    <w:rsid w:val="00222247"/>
    <w:rsid w:val="002227ED"/>
    <w:rsid w:val="002239CF"/>
    <w:rsid w:val="00224335"/>
    <w:rsid w:val="00224BEF"/>
    <w:rsid w:val="00224F99"/>
    <w:rsid w:val="002251D4"/>
    <w:rsid w:val="00225306"/>
    <w:rsid w:val="00225690"/>
    <w:rsid w:val="002260DE"/>
    <w:rsid w:val="00226885"/>
    <w:rsid w:val="00230838"/>
    <w:rsid w:val="00230B4A"/>
    <w:rsid w:val="0023122D"/>
    <w:rsid w:val="00231D06"/>
    <w:rsid w:val="002331A1"/>
    <w:rsid w:val="002332DB"/>
    <w:rsid w:val="00233ABB"/>
    <w:rsid w:val="002348D3"/>
    <w:rsid w:val="00234DE2"/>
    <w:rsid w:val="00236280"/>
    <w:rsid w:val="00237D0A"/>
    <w:rsid w:val="0024012E"/>
    <w:rsid w:val="00240712"/>
    <w:rsid w:val="00240D8B"/>
    <w:rsid w:val="00240ECF"/>
    <w:rsid w:val="002411E8"/>
    <w:rsid w:val="00241908"/>
    <w:rsid w:val="00241C97"/>
    <w:rsid w:val="002422F3"/>
    <w:rsid w:val="002430E2"/>
    <w:rsid w:val="0024405C"/>
    <w:rsid w:val="002441DC"/>
    <w:rsid w:val="002442FF"/>
    <w:rsid w:val="0024519C"/>
    <w:rsid w:val="002452BA"/>
    <w:rsid w:val="0024574B"/>
    <w:rsid w:val="00245DA4"/>
    <w:rsid w:val="00247DE7"/>
    <w:rsid w:val="002501A4"/>
    <w:rsid w:val="00250572"/>
    <w:rsid w:val="002511AD"/>
    <w:rsid w:val="00252037"/>
    <w:rsid w:val="002520C4"/>
    <w:rsid w:val="00252407"/>
    <w:rsid w:val="002529CE"/>
    <w:rsid w:val="0025330E"/>
    <w:rsid w:val="002535C1"/>
    <w:rsid w:val="002544B1"/>
    <w:rsid w:val="0025474E"/>
    <w:rsid w:val="00255237"/>
    <w:rsid w:val="00256360"/>
    <w:rsid w:val="00256464"/>
    <w:rsid w:val="00256C24"/>
    <w:rsid w:val="00257D7F"/>
    <w:rsid w:val="00260410"/>
    <w:rsid w:val="00260826"/>
    <w:rsid w:val="00260C9B"/>
    <w:rsid w:val="00260E52"/>
    <w:rsid w:val="00261420"/>
    <w:rsid w:val="00261D13"/>
    <w:rsid w:val="00261E35"/>
    <w:rsid w:val="00262BA5"/>
    <w:rsid w:val="002630ED"/>
    <w:rsid w:val="00263788"/>
    <w:rsid w:val="0026456C"/>
    <w:rsid w:val="00264FD0"/>
    <w:rsid w:val="00266351"/>
    <w:rsid w:val="00267358"/>
    <w:rsid w:val="00267489"/>
    <w:rsid w:val="002679B8"/>
    <w:rsid w:val="00267FB0"/>
    <w:rsid w:val="002701FE"/>
    <w:rsid w:val="002703B4"/>
    <w:rsid w:val="0027087A"/>
    <w:rsid w:val="00270A40"/>
    <w:rsid w:val="00271616"/>
    <w:rsid w:val="002717E5"/>
    <w:rsid w:val="00271FB3"/>
    <w:rsid w:val="00272566"/>
    <w:rsid w:val="002727D0"/>
    <w:rsid w:val="00272EF4"/>
    <w:rsid w:val="0027307F"/>
    <w:rsid w:val="00273374"/>
    <w:rsid w:val="00273932"/>
    <w:rsid w:val="00273F37"/>
    <w:rsid w:val="0027403B"/>
    <w:rsid w:val="002743C4"/>
    <w:rsid w:val="00274C28"/>
    <w:rsid w:val="00274E34"/>
    <w:rsid w:val="0027517E"/>
    <w:rsid w:val="002755F3"/>
    <w:rsid w:val="00275726"/>
    <w:rsid w:val="0027689D"/>
    <w:rsid w:val="00277452"/>
    <w:rsid w:val="00277686"/>
    <w:rsid w:val="00277D88"/>
    <w:rsid w:val="00277FCA"/>
    <w:rsid w:val="00280287"/>
    <w:rsid w:val="00281E22"/>
    <w:rsid w:val="002820CE"/>
    <w:rsid w:val="002824E6"/>
    <w:rsid w:val="002825AA"/>
    <w:rsid w:val="00282AF2"/>
    <w:rsid w:val="00282B78"/>
    <w:rsid w:val="00283614"/>
    <w:rsid w:val="00283A67"/>
    <w:rsid w:val="002843DC"/>
    <w:rsid w:val="00284D49"/>
    <w:rsid w:val="002854B8"/>
    <w:rsid w:val="00285DFB"/>
    <w:rsid w:val="0028606B"/>
    <w:rsid w:val="00286704"/>
    <w:rsid w:val="00286852"/>
    <w:rsid w:val="00287168"/>
    <w:rsid w:val="002876DF"/>
    <w:rsid w:val="00287B0E"/>
    <w:rsid w:val="00287CEC"/>
    <w:rsid w:val="00290928"/>
    <w:rsid w:val="00290BEA"/>
    <w:rsid w:val="0029125F"/>
    <w:rsid w:val="00292C27"/>
    <w:rsid w:val="002948AE"/>
    <w:rsid w:val="00295BEF"/>
    <w:rsid w:val="002A0B9E"/>
    <w:rsid w:val="002A0D9A"/>
    <w:rsid w:val="002A0F6B"/>
    <w:rsid w:val="002A227E"/>
    <w:rsid w:val="002A2C20"/>
    <w:rsid w:val="002A4215"/>
    <w:rsid w:val="002A4281"/>
    <w:rsid w:val="002A43C3"/>
    <w:rsid w:val="002A58B1"/>
    <w:rsid w:val="002A6CBB"/>
    <w:rsid w:val="002A73B0"/>
    <w:rsid w:val="002A767C"/>
    <w:rsid w:val="002A7B03"/>
    <w:rsid w:val="002B1258"/>
    <w:rsid w:val="002B13FE"/>
    <w:rsid w:val="002B15A6"/>
    <w:rsid w:val="002B216A"/>
    <w:rsid w:val="002B249E"/>
    <w:rsid w:val="002B2BA1"/>
    <w:rsid w:val="002B2EE7"/>
    <w:rsid w:val="002B3583"/>
    <w:rsid w:val="002B3844"/>
    <w:rsid w:val="002B3B51"/>
    <w:rsid w:val="002B3B81"/>
    <w:rsid w:val="002B4495"/>
    <w:rsid w:val="002B4626"/>
    <w:rsid w:val="002B4D66"/>
    <w:rsid w:val="002B4EE6"/>
    <w:rsid w:val="002B5A2F"/>
    <w:rsid w:val="002B5A49"/>
    <w:rsid w:val="002B5D4D"/>
    <w:rsid w:val="002B62A3"/>
    <w:rsid w:val="002B6CC6"/>
    <w:rsid w:val="002B73BB"/>
    <w:rsid w:val="002B7589"/>
    <w:rsid w:val="002C0962"/>
    <w:rsid w:val="002C0BBE"/>
    <w:rsid w:val="002C0D12"/>
    <w:rsid w:val="002C10C3"/>
    <w:rsid w:val="002C1877"/>
    <w:rsid w:val="002C1EFE"/>
    <w:rsid w:val="002C23F3"/>
    <w:rsid w:val="002C2E17"/>
    <w:rsid w:val="002C2FA5"/>
    <w:rsid w:val="002C52BB"/>
    <w:rsid w:val="002C5EF7"/>
    <w:rsid w:val="002C5FFD"/>
    <w:rsid w:val="002C617D"/>
    <w:rsid w:val="002C6938"/>
    <w:rsid w:val="002C6F4E"/>
    <w:rsid w:val="002C7405"/>
    <w:rsid w:val="002D12A8"/>
    <w:rsid w:val="002D1D55"/>
    <w:rsid w:val="002D40A6"/>
    <w:rsid w:val="002D5571"/>
    <w:rsid w:val="002D5764"/>
    <w:rsid w:val="002D5C59"/>
    <w:rsid w:val="002D6E2E"/>
    <w:rsid w:val="002D741A"/>
    <w:rsid w:val="002D74A1"/>
    <w:rsid w:val="002D7EC4"/>
    <w:rsid w:val="002E0480"/>
    <w:rsid w:val="002E1ED0"/>
    <w:rsid w:val="002E23EA"/>
    <w:rsid w:val="002E2517"/>
    <w:rsid w:val="002E3320"/>
    <w:rsid w:val="002E3432"/>
    <w:rsid w:val="002E4646"/>
    <w:rsid w:val="002E4CA6"/>
    <w:rsid w:val="002E50EA"/>
    <w:rsid w:val="002E530C"/>
    <w:rsid w:val="002E5A9D"/>
    <w:rsid w:val="002E5D19"/>
    <w:rsid w:val="002E5E64"/>
    <w:rsid w:val="002E7C37"/>
    <w:rsid w:val="002F001B"/>
    <w:rsid w:val="002F01F0"/>
    <w:rsid w:val="002F0907"/>
    <w:rsid w:val="002F0C98"/>
    <w:rsid w:val="002F215A"/>
    <w:rsid w:val="002F296A"/>
    <w:rsid w:val="002F2CF5"/>
    <w:rsid w:val="002F3906"/>
    <w:rsid w:val="002F3E59"/>
    <w:rsid w:val="002F45A1"/>
    <w:rsid w:val="002F46F4"/>
    <w:rsid w:val="002F552C"/>
    <w:rsid w:val="002F5B71"/>
    <w:rsid w:val="002F6CF8"/>
    <w:rsid w:val="002F7ECF"/>
    <w:rsid w:val="00300DD7"/>
    <w:rsid w:val="00300F51"/>
    <w:rsid w:val="00300FFB"/>
    <w:rsid w:val="00301A8E"/>
    <w:rsid w:val="00301EC0"/>
    <w:rsid w:val="003026F5"/>
    <w:rsid w:val="003039AE"/>
    <w:rsid w:val="00303C37"/>
    <w:rsid w:val="00303F90"/>
    <w:rsid w:val="003042B7"/>
    <w:rsid w:val="003056A8"/>
    <w:rsid w:val="00305BE8"/>
    <w:rsid w:val="00306DAC"/>
    <w:rsid w:val="00307B2A"/>
    <w:rsid w:val="00307B81"/>
    <w:rsid w:val="00310D2E"/>
    <w:rsid w:val="0031115A"/>
    <w:rsid w:val="00311276"/>
    <w:rsid w:val="0031264C"/>
    <w:rsid w:val="003126B2"/>
    <w:rsid w:val="00312A0B"/>
    <w:rsid w:val="00312EE7"/>
    <w:rsid w:val="00312F44"/>
    <w:rsid w:val="0031310F"/>
    <w:rsid w:val="00313846"/>
    <w:rsid w:val="0031397F"/>
    <w:rsid w:val="00315DE2"/>
    <w:rsid w:val="00315EC6"/>
    <w:rsid w:val="00316839"/>
    <w:rsid w:val="00317041"/>
    <w:rsid w:val="003178B9"/>
    <w:rsid w:val="00317EF5"/>
    <w:rsid w:val="00317FD4"/>
    <w:rsid w:val="0032089E"/>
    <w:rsid w:val="00320FAB"/>
    <w:rsid w:val="00321163"/>
    <w:rsid w:val="0032264E"/>
    <w:rsid w:val="003236BA"/>
    <w:rsid w:val="00324290"/>
    <w:rsid w:val="003246D7"/>
    <w:rsid w:val="0032504E"/>
    <w:rsid w:val="0032660C"/>
    <w:rsid w:val="00326A35"/>
    <w:rsid w:val="00326BDB"/>
    <w:rsid w:val="0032708A"/>
    <w:rsid w:val="0032730F"/>
    <w:rsid w:val="00327652"/>
    <w:rsid w:val="00330CCB"/>
    <w:rsid w:val="00330D77"/>
    <w:rsid w:val="00330F60"/>
    <w:rsid w:val="0033105C"/>
    <w:rsid w:val="00331D35"/>
    <w:rsid w:val="003321CA"/>
    <w:rsid w:val="00333CCA"/>
    <w:rsid w:val="00334B03"/>
    <w:rsid w:val="00335482"/>
    <w:rsid w:val="0033665F"/>
    <w:rsid w:val="00336C22"/>
    <w:rsid w:val="003371EE"/>
    <w:rsid w:val="0033757C"/>
    <w:rsid w:val="00340031"/>
    <w:rsid w:val="003402E6"/>
    <w:rsid w:val="003408EB"/>
    <w:rsid w:val="003418C0"/>
    <w:rsid w:val="00341ACE"/>
    <w:rsid w:val="00341B26"/>
    <w:rsid w:val="00341BEA"/>
    <w:rsid w:val="00341E77"/>
    <w:rsid w:val="00342B28"/>
    <w:rsid w:val="00343299"/>
    <w:rsid w:val="00343CDE"/>
    <w:rsid w:val="00345143"/>
    <w:rsid w:val="003454AF"/>
    <w:rsid w:val="00345731"/>
    <w:rsid w:val="0034582E"/>
    <w:rsid w:val="00345FC0"/>
    <w:rsid w:val="00346285"/>
    <w:rsid w:val="003467D0"/>
    <w:rsid w:val="00346878"/>
    <w:rsid w:val="00346D06"/>
    <w:rsid w:val="003479FD"/>
    <w:rsid w:val="00347A0A"/>
    <w:rsid w:val="003504B5"/>
    <w:rsid w:val="0035136F"/>
    <w:rsid w:val="00351384"/>
    <w:rsid w:val="0035187F"/>
    <w:rsid w:val="00351AC1"/>
    <w:rsid w:val="00351FF1"/>
    <w:rsid w:val="00352AB4"/>
    <w:rsid w:val="003557CB"/>
    <w:rsid w:val="003560C4"/>
    <w:rsid w:val="00356C05"/>
    <w:rsid w:val="00356C4C"/>
    <w:rsid w:val="00357DF0"/>
    <w:rsid w:val="00360207"/>
    <w:rsid w:val="0036050F"/>
    <w:rsid w:val="00360A23"/>
    <w:rsid w:val="00360AFE"/>
    <w:rsid w:val="0036214D"/>
    <w:rsid w:val="0036223C"/>
    <w:rsid w:val="00362438"/>
    <w:rsid w:val="00363582"/>
    <w:rsid w:val="0036366C"/>
    <w:rsid w:val="003638FA"/>
    <w:rsid w:val="0036392E"/>
    <w:rsid w:val="003641DA"/>
    <w:rsid w:val="00364CAC"/>
    <w:rsid w:val="003659AA"/>
    <w:rsid w:val="00365E39"/>
    <w:rsid w:val="003674B7"/>
    <w:rsid w:val="00367D31"/>
    <w:rsid w:val="00370A45"/>
    <w:rsid w:val="00370B2A"/>
    <w:rsid w:val="003719B5"/>
    <w:rsid w:val="00374BCA"/>
    <w:rsid w:val="00376353"/>
    <w:rsid w:val="0037677E"/>
    <w:rsid w:val="003767BC"/>
    <w:rsid w:val="003775A3"/>
    <w:rsid w:val="00377BB7"/>
    <w:rsid w:val="00377C30"/>
    <w:rsid w:val="00381DEB"/>
    <w:rsid w:val="00382F43"/>
    <w:rsid w:val="00383D7C"/>
    <w:rsid w:val="00384DDA"/>
    <w:rsid w:val="00385835"/>
    <w:rsid w:val="00386262"/>
    <w:rsid w:val="00386A9A"/>
    <w:rsid w:val="00387002"/>
    <w:rsid w:val="003873C7"/>
    <w:rsid w:val="00387992"/>
    <w:rsid w:val="00391565"/>
    <w:rsid w:val="00391AB5"/>
    <w:rsid w:val="00393760"/>
    <w:rsid w:val="00393DA5"/>
    <w:rsid w:val="0039561D"/>
    <w:rsid w:val="00395AFA"/>
    <w:rsid w:val="003969E9"/>
    <w:rsid w:val="00397494"/>
    <w:rsid w:val="00397589"/>
    <w:rsid w:val="003A0A81"/>
    <w:rsid w:val="003A2EC1"/>
    <w:rsid w:val="003A3F12"/>
    <w:rsid w:val="003A3FC9"/>
    <w:rsid w:val="003A4263"/>
    <w:rsid w:val="003A7883"/>
    <w:rsid w:val="003A7ADF"/>
    <w:rsid w:val="003A7B48"/>
    <w:rsid w:val="003B0DAC"/>
    <w:rsid w:val="003B3446"/>
    <w:rsid w:val="003B41BA"/>
    <w:rsid w:val="003B437B"/>
    <w:rsid w:val="003B49FA"/>
    <w:rsid w:val="003B4E24"/>
    <w:rsid w:val="003B5257"/>
    <w:rsid w:val="003B5419"/>
    <w:rsid w:val="003B676C"/>
    <w:rsid w:val="003B6816"/>
    <w:rsid w:val="003B6BDD"/>
    <w:rsid w:val="003C0B01"/>
    <w:rsid w:val="003C1331"/>
    <w:rsid w:val="003C151E"/>
    <w:rsid w:val="003C1FFD"/>
    <w:rsid w:val="003C213B"/>
    <w:rsid w:val="003C29C9"/>
    <w:rsid w:val="003C2B63"/>
    <w:rsid w:val="003C2EE8"/>
    <w:rsid w:val="003C3201"/>
    <w:rsid w:val="003C367A"/>
    <w:rsid w:val="003C38AB"/>
    <w:rsid w:val="003C3DDC"/>
    <w:rsid w:val="003C4335"/>
    <w:rsid w:val="003C49B6"/>
    <w:rsid w:val="003C4A1E"/>
    <w:rsid w:val="003C4D83"/>
    <w:rsid w:val="003C4D9A"/>
    <w:rsid w:val="003C5F39"/>
    <w:rsid w:val="003C619E"/>
    <w:rsid w:val="003C718C"/>
    <w:rsid w:val="003C73EE"/>
    <w:rsid w:val="003D007E"/>
    <w:rsid w:val="003D190C"/>
    <w:rsid w:val="003D27CF"/>
    <w:rsid w:val="003D29FD"/>
    <w:rsid w:val="003D37F3"/>
    <w:rsid w:val="003D3BED"/>
    <w:rsid w:val="003D3D2F"/>
    <w:rsid w:val="003D4206"/>
    <w:rsid w:val="003D43CD"/>
    <w:rsid w:val="003D4924"/>
    <w:rsid w:val="003D4BA0"/>
    <w:rsid w:val="003D5036"/>
    <w:rsid w:val="003D50FB"/>
    <w:rsid w:val="003D53DE"/>
    <w:rsid w:val="003D5AC8"/>
    <w:rsid w:val="003D5D58"/>
    <w:rsid w:val="003D5E24"/>
    <w:rsid w:val="003D6768"/>
    <w:rsid w:val="003D6BEB"/>
    <w:rsid w:val="003D6E7D"/>
    <w:rsid w:val="003D716E"/>
    <w:rsid w:val="003E03EB"/>
    <w:rsid w:val="003E1CC6"/>
    <w:rsid w:val="003E204F"/>
    <w:rsid w:val="003E2C6D"/>
    <w:rsid w:val="003E2D89"/>
    <w:rsid w:val="003E3297"/>
    <w:rsid w:val="003E3783"/>
    <w:rsid w:val="003E3839"/>
    <w:rsid w:val="003E3BCA"/>
    <w:rsid w:val="003E3F76"/>
    <w:rsid w:val="003E53D4"/>
    <w:rsid w:val="003E5A1A"/>
    <w:rsid w:val="003E5C66"/>
    <w:rsid w:val="003E70C9"/>
    <w:rsid w:val="003E728B"/>
    <w:rsid w:val="003E733D"/>
    <w:rsid w:val="003E7946"/>
    <w:rsid w:val="003E7A3B"/>
    <w:rsid w:val="003F04C1"/>
    <w:rsid w:val="003F1757"/>
    <w:rsid w:val="003F269F"/>
    <w:rsid w:val="003F3119"/>
    <w:rsid w:val="003F437C"/>
    <w:rsid w:val="003F462F"/>
    <w:rsid w:val="003F4EE3"/>
    <w:rsid w:val="003F5734"/>
    <w:rsid w:val="003F77E5"/>
    <w:rsid w:val="0040038B"/>
    <w:rsid w:val="004007DF"/>
    <w:rsid w:val="00400F87"/>
    <w:rsid w:val="00401D9D"/>
    <w:rsid w:val="00401ECB"/>
    <w:rsid w:val="00402064"/>
    <w:rsid w:val="00402385"/>
    <w:rsid w:val="00402D74"/>
    <w:rsid w:val="00404822"/>
    <w:rsid w:val="00405831"/>
    <w:rsid w:val="00410763"/>
    <w:rsid w:val="00410F6B"/>
    <w:rsid w:val="00411042"/>
    <w:rsid w:val="004111C1"/>
    <w:rsid w:val="00411295"/>
    <w:rsid w:val="00411917"/>
    <w:rsid w:val="004133A8"/>
    <w:rsid w:val="004139F3"/>
    <w:rsid w:val="00413C7C"/>
    <w:rsid w:val="004142F5"/>
    <w:rsid w:val="0041656F"/>
    <w:rsid w:val="00416C07"/>
    <w:rsid w:val="00416C17"/>
    <w:rsid w:val="00416CC0"/>
    <w:rsid w:val="0041737F"/>
    <w:rsid w:val="00417A72"/>
    <w:rsid w:val="00417ADB"/>
    <w:rsid w:val="00417CC7"/>
    <w:rsid w:val="00417FE8"/>
    <w:rsid w:val="004200E8"/>
    <w:rsid w:val="004204B8"/>
    <w:rsid w:val="0042087C"/>
    <w:rsid w:val="00420ABA"/>
    <w:rsid w:val="0042190A"/>
    <w:rsid w:val="004225A2"/>
    <w:rsid w:val="00422B7D"/>
    <w:rsid w:val="00423B95"/>
    <w:rsid w:val="0042422A"/>
    <w:rsid w:val="00424C0C"/>
    <w:rsid w:val="00424F09"/>
    <w:rsid w:val="0042551A"/>
    <w:rsid w:val="00425C13"/>
    <w:rsid w:val="0042647D"/>
    <w:rsid w:val="00427889"/>
    <w:rsid w:val="00427961"/>
    <w:rsid w:val="00430275"/>
    <w:rsid w:val="0043042C"/>
    <w:rsid w:val="00430D03"/>
    <w:rsid w:val="00431B46"/>
    <w:rsid w:val="00432248"/>
    <w:rsid w:val="00432E5C"/>
    <w:rsid w:val="00433251"/>
    <w:rsid w:val="004337C1"/>
    <w:rsid w:val="00433C6B"/>
    <w:rsid w:val="004340EA"/>
    <w:rsid w:val="0043441A"/>
    <w:rsid w:val="004349D7"/>
    <w:rsid w:val="00435068"/>
    <w:rsid w:val="00435777"/>
    <w:rsid w:val="00435E95"/>
    <w:rsid w:val="00436125"/>
    <w:rsid w:val="0043664D"/>
    <w:rsid w:val="00436EFD"/>
    <w:rsid w:val="004377C8"/>
    <w:rsid w:val="004401D4"/>
    <w:rsid w:val="004407A5"/>
    <w:rsid w:val="00441F6A"/>
    <w:rsid w:val="0044221D"/>
    <w:rsid w:val="00443AF4"/>
    <w:rsid w:val="00444E76"/>
    <w:rsid w:val="00445B73"/>
    <w:rsid w:val="0044639C"/>
    <w:rsid w:val="00446A6F"/>
    <w:rsid w:val="00446ACE"/>
    <w:rsid w:val="00446C90"/>
    <w:rsid w:val="00447141"/>
    <w:rsid w:val="0044738A"/>
    <w:rsid w:val="0044756E"/>
    <w:rsid w:val="004475F4"/>
    <w:rsid w:val="00447BCA"/>
    <w:rsid w:val="00447FF4"/>
    <w:rsid w:val="00450B1E"/>
    <w:rsid w:val="00450BAE"/>
    <w:rsid w:val="00451719"/>
    <w:rsid w:val="00451E42"/>
    <w:rsid w:val="004520DF"/>
    <w:rsid w:val="0045355A"/>
    <w:rsid w:val="00453EDC"/>
    <w:rsid w:val="00453FE6"/>
    <w:rsid w:val="004540F5"/>
    <w:rsid w:val="004545F3"/>
    <w:rsid w:val="004546F7"/>
    <w:rsid w:val="0045482E"/>
    <w:rsid w:val="00454A25"/>
    <w:rsid w:val="00454B0D"/>
    <w:rsid w:val="00455D85"/>
    <w:rsid w:val="00457267"/>
    <w:rsid w:val="00457AAD"/>
    <w:rsid w:val="0046232A"/>
    <w:rsid w:val="004625C3"/>
    <w:rsid w:val="004631AC"/>
    <w:rsid w:val="004634CF"/>
    <w:rsid w:val="0046365B"/>
    <w:rsid w:val="0046374E"/>
    <w:rsid w:val="00463977"/>
    <w:rsid w:val="004639F9"/>
    <w:rsid w:val="00464929"/>
    <w:rsid w:val="00465F37"/>
    <w:rsid w:val="004660AA"/>
    <w:rsid w:val="00466A66"/>
    <w:rsid w:val="004678F5"/>
    <w:rsid w:val="004679F2"/>
    <w:rsid w:val="00470ADD"/>
    <w:rsid w:val="00471E7F"/>
    <w:rsid w:val="00471FB2"/>
    <w:rsid w:val="004724CD"/>
    <w:rsid w:val="004725DA"/>
    <w:rsid w:val="0047271A"/>
    <w:rsid w:val="00472C36"/>
    <w:rsid w:val="004733EB"/>
    <w:rsid w:val="004737F8"/>
    <w:rsid w:val="00473F15"/>
    <w:rsid w:val="004743CF"/>
    <w:rsid w:val="004754FC"/>
    <w:rsid w:val="0047597B"/>
    <w:rsid w:val="004765CA"/>
    <w:rsid w:val="004776D6"/>
    <w:rsid w:val="00477A6B"/>
    <w:rsid w:val="00477B6F"/>
    <w:rsid w:val="0048023D"/>
    <w:rsid w:val="004802FE"/>
    <w:rsid w:val="00480929"/>
    <w:rsid w:val="0048107D"/>
    <w:rsid w:val="00481D44"/>
    <w:rsid w:val="0048245D"/>
    <w:rsid w:val="0048266F"/>
    <w:rsid w:val="00482C06"/>
    <w:rsid w:val="00482F01"/>
    <w:rsid w:val="004833A8"/>
    <w:rsid w:val="00485709"/>
    <w:rsid w:val="004857FF"/>
    <w:rsid w:val="00485AB0"/>
    <w:rsid w:val="004863B7"/>
    <w:rsid w:val="0048785C"/>
    <w:rsid w:val="00490C6B"/>
    <w:rsid w:val="004912C4"/>
    <w:rsid w:val="0049288C"/>
    <w:rsid w:val="0049310F"/>
    <w:rsid w:val="004932FE"/>
    <w:rsid w:val="00493C4F"/>
    <w:rsid w:val="004943F8"/>
    <w:rsid w:val="00494C21"/>
    <w:rsid w:val="00494CF4"/>
    <w:rsid w:val="00495879"/>
    <w:rsid w:val="00495CC0"/>
    <w:rsid w:val="00495CFE"/>
    <w:rsid w:val="00496696"/>
    <w:rsid w:val="00496CA8"/>
    <w:rsid w:val="00497289"/>
    <w:rsid w:val="00497889"/>
    <w:rsid w:val="004A0325"/>
    <w:rsid w:val="004A037E"/>
    <w:rsid w:val="004A0447"/>
    <w:rsid w:val="004A173F"/>
    <w:rsid w:val="004A1A50"/>
    <w:rsid w:val="004A221C"/>
    <w:rsid w:val="004A2F3F"/>
    <w:rsid w:val="004A39D8"/>
    <w:rsid w:val="004A4607"/>
    <w:rsid w:val="004A4ABE"/>
    <w:rsid w:val="004A4B2D"/>
    <w:rsid w:val="004A4C89"/>
    <w:rsid w:val="004A532A"/>
    <w:rsid w:val="004A669C"/>
    <w:rsid w:val="004A79A3"/>
    <w:rsid w:val="004B0D8D"/>
    <w:rsid w:val="004B14E3"/>
    <w:rsid w:val="004B1A38"/>
    <w:rsid w:val="004B1CBE"/>
    <w:rsid w:val="004B3826"/>
    <w:rsid w:val="004B3A62"/>
    <w:rsid w:val="004B3B6B"/>
    <w:rsid w:val="004B43E8"/>
    <w:rsid w:val="004B5D2D"/>
    <w:rsid w:val="004B6901"/>
    <w:rsid w:val="004B6C31"/>
    <w:rsid w:val="004B76CC"/>
    <w:rsid w:val="004C00B3"/>
    <w:rsid w:val="004C031C"/>
    <w:rsid w:val="004C041A"/>
    <w:rsid w:val="004C0602"/>
    <w:rsid w:val="004C08C0"/>
    <w:rsid w:val="004C099A"/>
    <w:rsid w:val="004C172A"/>
    <w:rsid w:val="004C541E"/>
    <w:rsid w:val="004C5583"/>
    <w:rsid w:val="004C60F7"/>
    <w:rsid w:val="004C63EC"/>
    <w:rsid w:val="004C6AF8"/>
    <w:rsid w:val="004C6FF3"/>
    <w:rsid w:val="004C70C0"/>
    <w:rsid w:val="004C7490"/>
    <w:rsid w:val="004D148A"/>
    <w:rsid w:val="004D22DF"/>
    <w:rsid w:val="004D23C9"/>
    <w:rsid w:val="004D338E"/>
    <w:rsid w:val="004D33B3"/>
    <w:rsid w:val="004D39CD"/>
    <w:rsid w:val="004D47A3"/>
    <w:rsid w:val="004D4DD6"/>
    <w:rsid w:val="004D53AD"/>
    <w:rsid w:val="004D5EA8"/>
    <w:rsid w:val="004D72EA"/>
    <w:rsid w:val="004D7E63"/>
    <w:rsid w:val="004E0929"/>
    <w:rsid w:val="004E0B19"/>
    <w:rsid w:val="004E14C5"/>
    <w:rsid w:val="004E206C"/>
    <w:rsid w:val="004E28A3"/>
    <w:rsid w:val="004E29CC"/>
    <w:rsid w:val="004E3256"/>
    <w:rsid w:val="004E37A5"/>
    <w:rsid w:val="004E390B"/>
    <w:rsid w:val="004E410B"/>
    <w:rsid w:val="004E43AB"/>
    <w:rsid w:val="004E45EC"/>
    <w:rsid w:val="004E4A7A"/>
    <w:rsid w:val="004E6348"/>
    <w:rsid w:val="004E6389"/>
    <w:rsid w:val="004E6606"/>
    <w:rsid w:val="004E67C4"/>
    <w:rsid w:val="004E7417"/>
    <w:rsid w:val="004F205E"/>
    <w:rsid w:val="004F22A8"/>
    <w:rsid w:val="004F2915"/>
    <w:rsid w:val="004F30CC"/>
    <w:rsid w:val="004F3F8C"/>
    <w:rsid w:val="004F424F"/>
    <w:rsid w:val="004F5013"/>
    <w:rsid w:val="004F5ADE"/>
    <w:rsid w:val="004F63D4"/>
    <w:rsid w:val="004F72B7"/>
    <w:rsid w:val="004F7330"/>
    <w:rsid w:val="004F762D"/>
    <w:rsid w:val="004F7CF8"/>
    <w:rsid w:val="00500101"/>
    <w:rsid w:val="0050033B"/>
    <w:rsid w:val="00500C7C"/>
    <w:rsid w:val="00500CBB"/>
    <w:rsid w:val="005013B2"/>
    <w:rsid w:val="005017DC"/>
    <w:rsid w:val="00501B14"/>
    <w:rsid w:val="00501DC7"/>
    <w:rsid w:val="00501E46"/>
    <w:rsid w:val="00503635"/>
    <w:rsid w:val="005068A7"/>
    <w:rsid w:val="005068C3"/>
    <w:rsid w:val="00506C4A"/>
    <w:rsid w:val="0050776E"/>
    <w:rsid w:val="005078FE"/>
    <w:rsid w:val="00507BFC"/>
    <w:rsid w:val="00510494"/>
    <w:rsid w:val="00510927"/>
    <w:rsid w:val="00511CE7"/>
    <w:rsid w:val="00512C50"/>
    <w:rsid w:val="00512F91"/>
    <w:rsid w:val="0051310B"/>
    <w:rsid w:val="00513206"/>
    <w:rsid w:val="005153EF"/>
    <w:rsid w:val="00515CA0"/>
    <w:rsid w:val="005160DF"/>
    <w:rsid w:val="00517473"/>
    <w:rsid w:val="00517670"/>
    <w:rsid w:val="005177BE"/>
    <w:rsid w:val="00517869"/>
    <w:rsid w:val="0051798F"/>
    <w:rsid w:val="00520620"/>
    <w:rsid w:val="00520C04"/>
    <w:rsid w:val="00520E91"/>
    <w:rsid w:val="00521884"/>
    <w:rsid w:val="00521F0A"/>
    <w:rsid w:val="00522076"/>
    <w:rsid w:val="00522C19"/>
    <w:rsid w:val="005230D1"/>
    <w:rsid w:val="00523203"/>
    <w:rsid w:val="00523C55"/>
    <w:rsid w:val="00524E54"/>
    <w:rsid w:val="00525003"/>
    <w:rsid w:val="005258F5"/>
    <w:rsid w:val="00526044"/>
    <w:rsid w:val="005267BD"/>
    <w:rsid w:val="00527582"/>
    <w:rsid w:val="005305C5"/>
    <w:rsid w:val="00530BD1"/>
    <w:rsid w:val="00530D11"/>
    <w:rsid w:val="00530DA0"/>
    <w:rsid w:val="0053179F"/>
    <w:rsid w:val="00531A8E"/>
    <w:rsid w:val="00531B61"/>
    <w:rsid w:val="00533400"/>
    <w:rsid w:val="00533643"/>
    <w:rsid w:val="005337A3"/>
    <w:rsid w:val="0053414D"/>
    <w:rsid w:val="00534682"/>
    <w:rsid w:val="00534D23"/>
    <w:rsid w:val="00535482"/>
    <w:rsid w:val="005355D4"/>
    <w:rsid w:val="00537683"/>
    <w:rsid w:val="00537BC5"/>
    <w:rsid w:val="00540E2F"/>
    <w:rsid w:val="00541071"/>
    <w:rsid w:val="005412CD"/>
    <w:rsid w:val="005414D0"/>
    <w:rsid w:val="00541AA1"/>
    <w:rsid w:val="00542FBA"/>
    <w:rsid w:val="00543380"/>
    <w:rsid w:val="00543A9F"/>
    <w:rsid w:val="00543ACF"/>
    <w:rsid w:val="005444B2"/>
    <w:rsid w:val="00544607"/>
    <w:rsid w:val="005452E9"/>
    <w:rsid w:val="00545411"/>
    <w:rsid w:val="00545524"/>
    <w:rsid w:val="00547721"/>
    <w:rsid w:val="00551580"/>
    <w:rsid w:val="00551D08"/>
    <w:rsid w:val="005526BF"/>
    <w:rsid w:val="00553312"/>
    <w:rsid w:val="00553725"/>
    <w:rsid w:val="00554652"/>
    <w:rsid w:val="00554EC7"/>
    <w:rsid w:val="00555619"/>
    <w:rsid w:val="005557DC"/>
    <w:rsid w:val="005557EC"/>
    <w:rsid w:val="00556988"/>
    <w:rsid w:val="00556C08"/>
    <w:rsid w:val="00556C5D"/>
    <w:rsid w:val="00556F59"/>
    <w:rsid w:val="00556FB5"/>
    <w:rsid w:val="005609B7"/>
    <w:rsid w:val="00560E8A"/>
    <w:rsid w:val="00560E9D"/>
    <w:rsid w:val="00561118"/>
    <w:rsid w:val="00561DC6"/>
    <w:rsid w:val="00562BC8"/>
    <w:rsid w:val="00562C2A"/>
    <w:rsid w:val="00562D87"/>
    <w:rsid w:val="00563283"/>
    <w:rsid w:val="00563695"/>
    <w:rsid w:val="00563709"/>
    <w:rsid w:val="0056372A"/>
    <w:rsid w:val="00563BFC"/>
    <w:rsid w:val="00564E8F"/>
    <w:rsid w:val="00565384"/>
    <w:rsid w:val="005653C7"/>
    <w:rsid w:val="00565C3C"/>
    <w:rsid w:val="00566B8D"/>
    <w:rsid w:val="00566D06"/>
    <w:rsid w:val="0056794C"/>
    <w:rsid w:val="00567DF3"/>
    <w:rsid w:val="005702EB"/>
    <w:rsid w:val="00570B48"/>
    <w:rsid w:val="005716F3"/>
    <w:rsid w:val="0057222D"/>
    <w:rsid w:val="005722F7"/>
    <w:rsid w:val="00572FFA"/>
    <w:rsid w:val="00573502"/>
    <w:rsid w:val="00574516"/>
    <w:rsid w:val="005745F2"/>
    <w:rsid w:val="0057465D"/>
    <w:rsid w:val="00575201"/>
    <w:rsid w:val="005757E2"/>
    <w:rsid w:val="00575B71"/>
    <w:rsid w:val="005760E5"/>
    <w:rsid w:val="00580CC9"/>
    <w:rsid w:val="00580D3E"/>
    <w:rsid w:val="00580D8D"/>
    <w:rsid w:val="0058104E"/>
    <w:rsid w:val="0058174D"/>
    <w:rsid w:val="00581BAD"/>
    <w:rsid w:val="00582DBD"/>
    <w:rsid w:val="00582F77"/>
    <w:rsid w:val="00583591"/>
    <w:rsid w:val="005836F4"/>
    <w:rsid w:val="0058379F"/>
    <w:rsid w:val="005837F4"/>
    <w:rsid w:val="00584027"/>
    <w:rsid w:val="005840E5"/>
    <w:rsid w:val="00585633"/>
    <w:rsid w:val="00585934"/>
    <w:rsid w:val="00585BCA"/>
    <w:rsid w:val="00585DDC"/>
    <w:rsid w:val="00586252"/>
    <w:rsid w:val="005870D9"/>
    <w:rsid w:val="00587838"/>
    <w:rsid w:val="00587D8D"/>
    <w:rsid w:val="00590910"/>
    <w:rsid w:val="005909F7"/>
    <w:rsid w:val="0059165F"/>
    <w:rsid w:val="00591E51"/>
    <w:rsid w:val="00591F00"/>
    <w:rsid w:val="005922B0"/>
    <w:rsid w:val="00593A5A"/>
    <w:rsid w:val="0059470A"/>
    <w:rsid w:val="005948FF"/>
    <w:rsid w:val="0059652B"/>
    <w:rsid w:val="00596BDF"/>
    <w:rsid w:val="0059724C"/>
    <w:rsid w:val="005A1A14"/>
    <w:rsid w:val="005A1A3B"/>
    <w:rsid w:val="005A1F8C"/>
    <w:rsid w:val="005A2B84"/>
    <w:rsid w:val="005A2BCF"/>
    <w:rsid w:val="005A33BC"/>
    <w:rsid w:val="005A35BC"/>
    <w:rsid w:val="005A45CA"/>
    <w:rsid w:val="005A4F54"/>
    <w:rsid w:val="005A5406"/>
    <w:rsid w:val="005A6472"/>
    <w:rsid w:val="005A651D"/>
    <w:rsid w:val="005A683D"/>
    <w:rsid w:val="005A7739"/>
    <w:rsid w:val="005A7772"/>
    <w:rsid w:val="005B203D"/>
    <w:rsid w:val="005B2198"/>
    <w:rsid w:val="005B29FB"/>
    <w:rsid w:val="005B33A2"/>
    <w:rsid w:val="005B3685"/>
    <w:rsid w:val="005B3CA0"/>
    <w:rsid w:val="005B41E2"/>
    <w:rsid w:val="005B4B49"/>
    <w:rsid w:val="005B4F51"/>
    <w:rsid w:val="005B58D5"/>
    <w:rsid w:val="005C0855"/>
    <w:rsid w:val="005C0FF1"/>
    <w:rsid w:val="005C1B6A"/>
    <w:rsid w:val="005C3692"/>
    <w:rsid w:val="005C38A9"/>
    <w:rsid w:val="005C44B2"/>
    <w:rsid w:val="005C4AD7"/>
    <w:rsid w:val="005C54CD"/>
    <w:rsid w:val="005C7500"/>
    <w:rsid w:val="005D07D6"/>
    <w:rsid w:val="005D0E9F"/>
    <w:rsid w:val="005D1003"/>
    <w:rsid w:val="005D1066"/>
    <w:rsid w:val="005D1503"/>
    <w:rsid w:val="005D3C85"/>
    <w:rsid w:val="005D3CDF"/>
    <w:rsid w:val="005D49EC"/>
    <w:rsid w:val="005D4B3B"/>
    <w:rsid w:val="005D522C"/>
    <w:rsid w:val="005D6E57"/>
    <w:rsid w:val="005E0A48"/>
    <w:rsid w:val="005E1950"/>
    <w:rsid w:val="005E1975"/>
    <w:rsid w:val="005E1FED"/>
    <w:rsid w:val="005E397B"/>
    <w:rsid w:val="005E399B"/>
    <w:rsid w:val="005E40F3"/>
    <w:rsid w:val="005E4695"/>
    <w:rsid w:val="005E4E77"/>
    <w:rsid w:val="005E4FAC"/>
    <w:rsid w:val="005E5685"/>
    <w:rsid w:val="005E58C5"/>
    <w:rsid w:val="005E5953"/>
    <w:rsid w:val="005E61D0"/>
    <w:rsid w:val="005F066A"/>
    <w:rsid w:val="005F0791"/>
    <w:rsid w:val="005F2927"/>
    <w:rsid w:val="005F3287"/>
    <w:rsid w:val="005F39B4"/>
    <w:rsid w:val="005F4040"/>
    <w:rsid w:val="005F490B"/>
    <w:rsid w:val="005F5330"/>
    <w:rsid w:val="005F590B"/>
    <w:rsid w:val="005F5925"/>
    <w:rsid w:val="005F612F"/>
    <w:rsid w:val="005F6A92"/>
    <w:rsid w:val="005F6CBC"/>
    <w:rsid w:val="005F7233"/>
    <w:rsid w:val="00600620"/>
    <w:rsid w:val="0060083F"/>
    <w:rsid w:val="006008B3"/>
    <w:rsid w:val="00601220"/>
    <w:rsid w:val="00601A44"/>
    <w:rsid w:val="00601F32"/>
    <w:rsid w:val="00603133"/>
    <w:rsid w:val="006031BC"/>
    <w:rsid w:val="00603A83"/>
    <w:rsid w:val="00603C8C"/>
    <w:rsid w:val="006062C7"/>
    <w:rsid w:val="0060661C"/>
    <w:rsid w:val="00607056"/>
    <w:rsid w:val="0060731A"/>
    <w:rsid w:val="00607A2C"/>
    <w:rsid w:val="006102AC"/>
    <w:rsid w:val="006108A8"/>
    <w:rsid w:val="00610C32"/>
    <w:rsid w:val="00611327"/>
    <w:rsid w:val="00612026"/>
    <w:rsid w:val="00612214"/>
    <w:rsid w:val="00612261"/>
    <w:rsid w:val="006122A4"/>
    <w:rsid w:val="00613BAF"/>
    <w:rsid w:val="00613E39"/>
    <w:rsid w:val="00614504"/>
    <w:rsid w:val="006145AB"/>
    <w:rsid w:val="00615641"/>
    <w:rsid w:val="00615AD1"/>
    <w:rsid w:val="0061607F"/>
    <w:rsid w:val="006161B1"/>
    <w:rsid w:val="00617A26"/>
    <w:rsid w:val="00620135"/>
    <w:rsid w:val="00621523"/>
    <w:rsid w:val="00621848"/>
    <w:rsid w:val="00622954"/>
    <w:rsid w:val="00622E0D"/>
    <w:rsid w:val="00623D3F"/>
    <w:rsid w:val="00625B69"/>
    <w:rsid w:val="00625C22"/>
    <w:rsid w:val="0062654D"/>
    <w:rsid w:val="00626A6F"/>
    <w:rsid w:val="00626CDA"/>
    <w:rsid w:val="00626D4C"/>
    <w:rsid w:val="006270B6"/>
    <w:rsid w:val="00627E7E"/>
    <w:rsid w:val="00630149"/>
    <w:rsid w:val="006307BB"/>
    <w:rsid w:val="00630CF3"/>
    <w:rsid w:val="00631991"/>
    <w:rsid w:val="00631CD7"/>
    <w:rsid w:val="0063224D"/>
    <w:rsid w:val="00633601"/>
    <w:rsid w:val="00633938"/>
    <w:rsid w:val="006342F9"/>
    <w:rsid w:val="006350E7"/>
    <w:rsid w:val="00635843"/>
    <w:rsid w:val="00635B26"/>
    <w:rsid w:val="00635FCC"/>
    <w:rsid w:val="00636846"/>
    <w:rsid w:val="00637439"/>
    <w:rsid w:val="00637461"/>
    <w:rsid w:val="00640722"/>
    <w:rsid w:val="0064091B"/>
    <w:rsid w:val="0064163A"/>
    <w:rsid w:val="00642193"/>
    <w:rsid w:val="0064227E"/>
    <w:rsid w:val="006425C2"/>
    <w:rsid w:val="00643897"/>
    <w:rsid w:val="00644EC8"/>
    <w:rsid w:val="006453E7"/>
    <w:rsid w:val="00645ECC"/>
    <w:rsid w:val="00646057"/>
    <w:rsid w:val="006461B4"/>
    <w:rsid w:val="006470A3"/>
    <w:rsid w:val="00650AFD"/>
    <w:rsid w:val="00650CB8"/>
    <w:rsid w:val="00651019"/>
    <w:rsid w:val="00651794"/>
    <w:rsid w:val="00651C25"/>
    <w:rsid w:val="00651D33"/>
    <w:rsid w:val="0065363F"/>
    <w:rsid w:val="006536E4"/>
    <w:rsid w:val="00653CB8"/>
    <w:rsid w:val="006561A5"/>
    <w:rsid w:val="00656692"/>
    <w:rsid w:val="0065680D"/>
    <w:rsid w:val="00656B07"/>
    <w:rsid w:val="0065733C"/>
    <w:rsid w:val="006619C2"/>
    <w:rsid w:val="00661B84"/>
    <w:rsid w:val="0066221E"/>
    <w:rsid w:val="0066267A"/>
    <w:rsid w:val="00662A9D"/>
    <w:rsid w:val="006630CF"/>
    <w:rsid w:val="00664C43"/>
    <w:rsid w:val="006655FB"/>
    <w:rsid w:val="00666417"/>
    <w:rsid w:val="006664F0"/>
    <w:rsid w:val="006665A6"/>
    <w:rsid w:val="00666C1B"/>
    <w:rsid w:val="00666FDC"/>
    <w:rsid w:val="006677F9"/>
    <w:rsid w:val="00667BA4"/>
    <w:rsid w:val="00667CFF"/>
    <w:rsid w:val="00670431"/>
    <w:rsid w:val="00672981"/>
    <w:rsid w:val="00672EEF"/>
    <w:rsid w:val="006736E5"/>
    <w:rsid w:val="006771B1"/>
    <w:rsid w:val="00677223"/>
    <w:rsid w:val="006773B7"/>
    <w:rsid w:val="00680907"/>
    <w:rsid w:val="006809BE"/>
    <w:rsid w:val="00680D9B"/>
    <w:rsid w:val="00681092"/>
    <w:rsid w:val="0068149C"/>
    <w:rsid w:val="00681A72"/>
    <w:rsid w:val="00682F77"/>
    <w:rsid w:val="006830EA"/>
    <w:rsid w:val="006831EA"/>
    <w:rsid w:val="0068338B"/>
    <w:rsid w:val="0068496D"/>
    <w:rsid w:val="00685F7C"/>
    <w:rsid w:val="00686190"/>
    <w:rsid w:val="0068686B"/>
    <w:rsid w:val="006877BF"/>
    <w:rsid w:val="006878AD"/>
    <w:rsid w:val="00691324"/>
    <w:rsid w:val="006917A9"/>
    <w:rsid w:val="006917CE"/>
    <w:rsid w:val="00691A43"/>
    <w:rsid w:val="00693142"/>
    <w:rsid w:val="00693A50"/>
    <w:rsid w:val="00693BC5"/>
    <w:rsid w:val="00693C36"/>
    <w:rsid w:val="00694B7F"/>
    <w:rsid w:val="00695460"/>
    <w:rsid w:val="006958AC"/>
    <w:rsid w:val="00695935"/>
    <w:rsid w:val="00695D59"/>
    <w:rsid w:val="00695F1A"/>
    <w:rsid w:val="0069609B"/>
    <w:rsid w:val="00696BB9"/>
    <w:rsid w:val="006971CA"/>
    <w:rsid w:val="006A020E"/>
    <w:rsid w:val="006A099A"/>
    <w:rsid w:val="006A1022"/>
    <w:rsid w:val="006A14C0"/>
    <w:rsid w:val="006A1E27"/>
    <w:rsid w:val="006A2761"/>
    <w:rsid w:val="006A3214"/>
    <w:rsid w:val="006A3C47"/>
    <w:rsid w:val="006A4008"/>
    <w:rsid w:val="006A4128"/>
    <w:rsid w:val="006A4DBE"/>
    <w:rsid w:val="006A5613"/>
    <w:rsid w:val="006A5B6B"/>
    <w:rsid w:val="006A7284"/>
    <w:rsid w:val="006A799F"/>
    <w:rsid w:val="006A7F55"/>
    <w:rsid w:val="006B01CA"/>
    <w:rsid w:val="006B0232"/>
    <w:rsid w:val="006B08F4"/>
    <w:rsid w:val="006B0B01"/>
    <w:rsid w:val="006B0C11"/>
    <w:rsid w:val="006B1371"/>
    <w:rsid w:val="006B1571"/>
    <w:rsid w:val="006B2C51"/>
    <w:rsid w:val="006B3DE2"/>
    <w:rsid w:val="006B4229"/>
    <w:rsid w:val="006B4540"/>
    <w:rsid w:val="006B4A65"/>
    <w:rsid w:val="006B6487"/>
    <w:rsid w:val="006B64FA"/>
    <w:rsid w:val="006B69FE"/>
    <w:rsid w:val="006B6C02"/>
    <w:rsid w:val="006B73AC"/>
    <w:rsid w:val="006B7D77"/>
    <w:rsid w:val="006C0899"/>
    <w:rsid w:val="006C1D88"/>
    <w:rsid w:val="006C1DB3"/>
    <w:rsid w:val="006C3968"/>
    <w:rsid w:val="006C3A25"/>
    <w:rsid w:val="006C3FD2"/>
    <w:rsid w:val="006C4F94"/>
    <w:rsid w:val="006C5046"/>
    <w:rsid w:val="006C633E"/>
    <w:rsid w:val="006C6ED4"/>
    <w:rsid w:val="006C703D"/>
    <w:rsid w:val="006C7833"/>
    <w:rsid w:val="006C7BB1"/>
    <w:rsid w:val="006C7F43"/>
    <w:rsid w:val="006D0B94"/>
    <w:rsid w:val="006D1C38"/>
    <w:rsid w:val="006D27C5"/>
    <w:rsid w:val="006D3BC2"/>
    <w:rsid w:val="006D3E6D"/>
    <w:rsid w:val="006D4579"/>
    <w:rsid w:val="006D48E0"/>
    <w:rsid w:val="006D4CBD"/>
    <w:rsid w:val="006D5747"/>
    <w:rsid w:val="006D588D"/>
    <w:rsid w:val="006D5B4C"/>
    <w:rsid w:val="006D623C"/>
    <w:rsid w:val="006D6AD5"/>
    <w:rsid w:val="006D71AA"/>
    <w:rsid w:val="006D78E7"/>
    <w:rsid w:val="006D7F95"/>
    <w:rsid w:val="006E0445"/>
    <w:rsid w:val="006E092D"/>
    <w:rsid w:val="006E0D9B"/>
    <w:rsid w:val="006E1930"/>
    <w:rsid w:val="006E2F3F"/>
    <w:rsid w:val="006E3C91"/>
    <w:rsid w:val="006E3E62"/>
    <w:rsid w:val="006E418C"/>
    <w:rsid w:val="006E4322"/>
    <w:rsid w:val="006E45B9"/>
    <w:rsid w:val="006E5150"/>
    <w:rsid w:val="006E7155"/>
    <w:rsid w:val="006F082E"/>
    <w:rsid w:val="006F1200"/>
    <w:rsid w:val="006F1747"/>
    <w:rsid w:val="006F17AE"/>
    <w:rsid w:val="006F3300"/>
    <w:rsid w:val="006F3847"/>
    <w:rsid w:val="006F3A52"/>
    <w:rsid w:val="006F3CF2"/>
    <w:rsid w:val="006F5420"/>
    <w:rsid w:val="006F5567"/>
    <w:rsid w:val="006F5632"/>
    <w:rsid w:val="006F77C6"/>
    <w:rsid w:val="006F77CD"/>
    <w:rsid w:val="007000FA"/>
    <w:rsid w:val="00701238"/>
    <w:rsid w:val="00701366"/>
    <w:rsid w:val="007014E3"/>
    <w:rsid w:val="0070153B"/>
    <w:rsid w:val="007020A6"/>
    <w:rsid w:val="007022B3"/>
    <w:rsid w:val="0070234F"/>
    <w:rsid w:val="00702367"/>
    <w:rsid w:val="007027D8"/>
    <w:rsid w:val="00702928"/>
    <w:rsid w:val="00703CE9"/>
    <w:rsid w:val="0070409C"/>
    <w:rsid w:val="00704A60"/>
    <w:rsid w:val="007052BF"/>
    <w:rsid w:val="007061EF"/>
    <w:rsid w:val="00706577"/>
    <w:rsid w:val="00707029"/>
    <w:rsid w:val="0070728F"/>
    <w:rsid w:val="007078AE"/>
    <w:rsid w:val="007101C0"/>
    <w:rsid w:val="007112EF"/>
    <w:rsid w:val="00711E4D"/>
    <w:rsid w:val="0071282B"/>
    <w:rsid w:val="00713662"/>
    <w:rsid w:val="00713700"/>
    <w:rsid w:val="007141AF"/>
    <w:rsid w:val="00714281"/>
    <w:rsid w:val="0071464B"/>
    <w:rsid w:val="007146D7"/>
    <w:rsid w:val="00714F80"/>
    <w:rsid w:val="007158EE"/>
    <w:rsid w:val="00715DA9"/>
    <w:rsid w:val="00716125"/>
    <w:rsid w:val="007165E0"/>
    <w:rsid w:val="007170C3"/>
    <w:rsid w:val="00717830"/>
    <w:rsid w:val="00717DC5"/>
    <w:rsid w:val="007201DB"/>
    <w:rsid w:val="00720D82"/>
    <w:rsid w:val="0072234E"/>
    <w:rsid w:val="00722522"/>
    <w:rsid w:val="00722D4D"/>
    <w:rsid w:val="00722DE3"/>
    <w:rsid w:val="00722E18"/>
    <w:rsid w:val="00722E7D"/>
    <w:rsid w:val="0072310D"/>
    <w:rsid w:val="00723DD7"/>
    <w:rsid w:val="007245D6"/>
    <w:rsid w:val="007256C5"/>
    <w:rsid w:val="007256DE"/>
    <w:rsid w:val="0072632E"/>
    <w:rsid w:val="007265F6"/>
    <w:rsid w:val="00727129"/>
    <w:rsid w:val="00727DB9"/>
    <w:rsid w:val="00730146"/>
    <w:rsid w:val="007312C5"/>
    <w:rsid w:val="0073194C"/>
    <w:rsid w:val="00732AAE"/>
    <w:rsid w:val="007336E2"/>
    <w:rsid w:val="00734548"/>
    <w:rsid w:val="0073471D"/>
    <w:rsid w:val="00734924"/>
    <w:rsid w:val="00734CAF"/>
    <w:rsid w:val="00734D68"/>
    <w:rsid w:val="007355C2"/>
    <w:rsid w:val="00736706"/>
    <w:rsid w:val="00736AE0"/>
    <w:rsid w:val="00736B20"/>
    <w:rsid w:val="00737805"/>
    <w:rsid w:val="00737F67"/>
    <w:rsid w:val="007405A4"/>
    <w:rsid w:val="00740707"/>
    <w:rsid w:val="00741165"/>
    <w:rsid w:val="007412DC"/>
    <w:rsid w:val="00743F6E"/>
    <w:rsid w:val="00744D70"/>
    <w:rsid w:val="00746283"/>
    <w:rsid w:val="00746BE6"/>
    <w:rsid w:val="00746C7D"/>
    <w:rsid w:val="00746EBC"/>
    <w:rsid w:val="00746FA5"/>
    <w:rsid w:val="007472A3"/>
    <w:rsid w:val="00747638"/>
    <w:rsid w:val="00747798"/>
    <w:rsid w:val="00747F2C"/>
    <w:rsid w:val="0075084A"/>
    <w:rsid w:val="00750C51"/>
    <w:rsid w:val="00752EA9"/>
    <w:rsid w:val="007532F8"/>
    <w:rsid w:val="00753B88"/>
    <w:rsid w:val="00753DA7"/>
    <w:rsid w:val="007543DD"/>
    <w:rsid w:val="00755139"/>
    <w:rsid w:val="00755DE3"/>
    <w:rsid w:val="00756308"/>
    <w:rsid w:val="00756B16"/>
    <w:rsid w:val="007577D3"/>
    <w:rsid w:val="00757B0B"/>
    <w:rsid w:val="00757E88"/>
    <w:rsid w:val="007609AD"/>
    <w:rsid w:val="00762160"/>
    <w:rsid w:val="00762671"/>
    <w:rsid w:val="007629E6"/>
    <w:rsid w:val="007641E7"/>
    <w:rsid w:val="00764202"/>
    <w:rsid w:val="00765648"/>
    <w:rsid w:val="00765C63"/>
    <w:rsid w:val="00765CDC"/>
    <w:rsid w:val="0076643D"/>
    <w:rsid w:val="007666EE"/>
    <w:rsid w:val="00766B01"/>
    <w:rsid w:val="00767499"/>
    <w:rsid w:val="007720FF"/>
    <w:rsid w:val="00773D7C"/>
    <w:rsid w:val="007744A4"/>
    <w:rsid w:val="007750A6"/>
    <w:rsid w:val="007755EB"/>
    <w:rsid w:val="007756BF"/>
    <w:rsid w:val="00775C94"/>
    <w:rsid w:val="00775FB3"/>
    <w:rsid w:val="00776662"/>
    <w:rsid w:val="00777028"/>
    <w:rsid w:val="007773DF"/>
    <w:rsid w:val="00777465"/>
    <w:rsid w:val="00777C5D"/>
    <w:rsid w:val="00777E08"/>
    <w:rsid w:val="00780A20"/>
    <w:rsid w:val="00781CA7"/>
    <w:rsid w:val="00781D11"/>
    <w:rsid w:val="00781F66"/>
    <w:rsid w:val="00782FC4"/>
    <w:rsid w:val="00783E6E"/>
    <w:rsid w:val="0078460C"/>
    <w:rsid w:val="0078467D"/>
    <w:rsid w:val="00784D54"/>
    <w:rsid w:val="007851BE"/>
    <w:rsid w:val="00786067"/>
    <w:rsid w:val="00787139"/>
    <w:rsid w:val="00787226"/>
    <w:rsid w:val="007879C0"/>
    <w:rsid w:val="00791092"/>
    <w:rsid w:val="00791225"/>
    <w:rsid w:val="007916BE"/>
    <w:rsid w:val="007929F1"/>
    <w:rsid w:val="00794320"/>
    <w:rsid w:val="00795A6C"/>
    <w:rsid w:val="00796CE4"/>
    <w:rsid w:val="007978B7"/>
    <w:rsid w:val="007A016D"/>
    <w:rsid w:val="007A0249"/>
    <w:rsid w:val="007A0A6D"/>
    <w:rsid w:val="007A1BA0"/>
    <w:rsid w:val="007A21CD"/>
    <w:rsid w:val="007A2534"/>
    <w:rsid w:val="007A2C07"/>
    <w:rsid w:val="007A2F22"/>
    <w:rsid w:val="007A32D0"/>
    <w:rsid w:val="007A43A0"/>
    <w:rsid w:val="007A4CF4"/>
    <w:rsid w:val="007A4EAE"/>
    <w:rsid w:val="007A59DD"/>
    <w:rsid w:val="007A5C2F"/>
    <w:rsid w:val="007A5C7C"/>
    <w:rsid w:val="007A6CF1"/>
    <w:rsid w:val="007B003F"/>
    <w:rsid w:val="007B0650"/>
    <w:rsid w:val="007B0B2D"/>
    <w:rsid w:val="007B0F02"/>
    <w:rsid w:val="007B1616"/>
    <w:rsid w:val="007B17DE"/>
    <w:rsid w:val="007B27FD"/>
    <w:rsid w:val="007B421F"/>
    <w:rsid w:val="007B4688"/>
    <w:rsid w:val="007B50D1"/>
    <w:rsid w:val="007B6034"/>
    <w:rsid w:val="007B6125"/>
    <w:rsid w:val="007B616D"/>
    <w:rsid w:val="007B65C5"/>
    <w:rsid w:val="007B6D5B"/>
    <w:rsid w:val="007B70B0"/>
    <w:rsid w:val="007B723A"/>
    <w:rsid w:val="007C05D1"/>
    <w:rsid w:val="007C108B"/>
    <w:rsid w:val="007C184B"/>
    <w:rsid w:val="007C18EC"/>
    <w:rsid w:val="007C1A15"/>
    <w:rsid w:val="007C1E1D"/>
    <w:rsid w:val="007C39E0"/>
    <w:rsid w:val="007C5077"/>
    <w:rsid w:val="007C50C4"/>
    <w:rsid w:val="007C5795"/>
    <w:rsid w:val="007C5A39"/>
    <w:rsid w:val="007C6565"/>
    <w:rsid w:val="007C7338"/>
    <w:rsid w:val="007D0276"/>
    <w:rsid w:val="007D16A1"/>
    <w:rsid w:val="007D1BFC"/>
    <w:rsid w:val="007D23F5"/>
    <w:rsid w:val="007D315E"/>
    <w:rsid w:val="007D35C0"/>
    <w:rsid w:val="007D3608"/>
    <w:rsid w:val="007D46F0"/>
    <w:rsid w:val="007D50C5"/>
    <w:rsid w:val="007D60E0"/>
    <w:rsid w:val="007D63E7"/>
    <w:rsid w:val="007D65DF"/>
    <w:rsid w:val="007D6871"/>
    <w:rsid w:val="007D6EB3"/>
    <w:rsid w:val="007D6F99"/>
    <w:rsid w:val="007D737D"/>
    <w:rsid w:val="007D76F4"/>
    <w:rsid w:val="007E0FCD"/>
    <w:rsid w:val="007E14B5"/>
    <w:rsid w:val="007E16A4"/>
    <w:rsid w:val="007E1E8D"/>
    <w:rsid w:val="007E2109"/>
    <w:rsid w:val="007E22DC"/>
    <w:rsid w:val="007E3358"/>
    <w:rsid w:val="007E3499"/>
    <w:rsid w:val="007E3B47"/>
    <w:rsid w:val="007E4287"/>
    <w:rsid w:val="007E44C6"/>
    <w:rsid w:val="007E5A56"/>
    <w:rsid w:val="007E6858"/>
    <w:rsid w:val="007E7605"/>
    <w:rsid w:val="007F0428"/>
    <w:rsid w:val="007F04AD"/>
    <w:rsid w:val="007F2695"/>
    <w:rsid w:val="007F31C0"/>
    <w:rsid w:val="007F3869"/>
    <w:rsid w:val="007F4B52"/>
    <w:rsid w:val="007F4C1E"/>
    <w:rsid w:val="007F4C5D"/>
    <w:rsid w:val="007F4C83"/>
    <w:rsid w:val="007F53B2"/>
    <w:rsid w:val="007F567D"/>
    <w:rsid w:val="007F580C"/>
    <w:rsid w:val="007F6313"/>
    <w:rsid w:val="007F6DD2"/>
    <w:rsid w:val="007F7427"/>
    <w:rsid w:val="008003D7"/>
    <w:rsid w:val="0080061C"/>
    <w:rsid w:val="008007AA"/>
    <w:rsid w:val="00801E05"/>
    <w:rsid w:val="00802283"/>
    <w:rsid w:val="008022BD"/>
    <w:rsid w:val="00802C69"/>
    <w:rsid w:val="0080387F"/>
    <w:rsid w:val="00803E60"/>
    <w:rsid w:val="00803F86"/>
    <w:rsid w:val="00804ECA"/>
    <w:rsid w:val="00805535"/>
    <w:rsid w:val="0080562A"/>
    <w:rsid w:val="00805686"/>
    <w:rsid w:val="00805D4A"/>
    <w:rsid w:val="00805E38"/>
    <w:rsid w:val="00805F4B"/>
    <w:rsid w:val="00806341"/>
    <w:rsid w:val="0080636E"/>
    <w:rsid w:val="00807008"/>
    <w:rsid w:val="008070A9"/>
    <w:rsid w:val="00807A76"/>
    <w:rsid w:val="0081146C"/>
    <w:rsid w:val="00811722"/>
    <w:rsid w:val="00811CAA"/>
    <w:rsid w:val="0081283E"/>
    <w:rsid w:val="008131F9"/>
    <w:rsid w:val="00813F37"/>
    <w:rsid w:val="00814351"/>
    <w:rsid w:val="00814473"/>
    <w:rsid w:val="00814F24"/>
    <w:rsid w:val="008166F9"/>
    <w:rsid w:val="00816CA8"/>
    <w:rsid w:val="00816E50"/>
    <w:rsid w:val="00816E54"/>
    <w:rsid w:val="00817296"/>
    <w:rsid w:val="0081764F"/>
    <w:rsid w:val="00817F91"/>
    <w:rsid w:val="008203CE"/>
    <w:rsid w:val="0082103B"/>
    <w:rsid w:val="00821E37"/>
    <w:rsid w:val="00822C9D"/>
    <w:rsid w:val="00823EB9"/>
    <w:rsid w:val="00823F6C"/>
    <w:rsid w:val="008242CE"/>
    <w:rsid w:val="00824680"/>
    <w:rsid w:val="00825C33"/>
    <w:rsid w:val="008274C4"/>
    <w:rsid w:val="00827C53"/>
    <w:rsid w:val="00827F3F"/>
    <w:rsid w:val="00830438"/>
    <w:rsid w:val="0083132A"/>
    <w:rsid w:val="008313A7"/>
    <w:rsid w:val="008318D1"/>
    <w:rsid w:val="008319A2"/>
    <w:rsid w:val="00831AD8"/>
    <w:rsid w:val="00832329"/>
    <w:rsid w:val="008327B7"/>
    <w:rsid w:val="0083335B"/>
    <w:rsid w:val="00833A52"/>
    <w:rsid w:val="00833E01"/>
    <w:rsid w:val="0083473B"/>
    <w:rsid w:val="00834F45"/>
    <w:rsid w:val="008351C7"/>
    <w:rsid w:val="00835703"/>
    <w:rsid w:val="00835808"/>
    <w:rsid w:val="00835D40"/>
    <w:rsid w:val="00836201"/>
    <w:rsid w:val="00837946"/>
    <w:rsid w:val="00837F81"/>
    <w:rsid w:val="00840232"/>
    <w:rsid w:val="008408D2"/>
    <w:rsid w:val="00840A9A"/>
    <w:rsid w:val="00840E21"/>
    <w:rsid w:val="008411DF"/>
    <w:rsid w:val="00841627"/>
    <w:rsid w:val="0084376E"/>
    <w:rsid w:val="00843870"/>
    <w:rsid w:val="00844261"/>
    <w:rsid w:val="0084446D"/>
    <w:rsid w:val="00845D89"/>
    <w:rsid w:val="008467E3"/>
    <w:rsid w:val="00847E19"/>
    <w:rsid w:val="008518CE"/>
    <w:rsid w:val="008523B4"/>
    <w:rsid w:val="00852473"/>
    <w:rsid w:val="00852763"/>
    <w:rsid w:val="00852A09"/>
    <w:rsid w:val="008530CA"/>
    <w:rsid w:val="00853943"/>
    <w:rsid w:val="00854ECC"/>
    <w:rsid w:val="00854F08"/>
    <w:rsid w:val="0085524B"/>
    <w:rsid w:val="0085567F"/>
    <w:rsid w:val="00855D3E"/>
    <w:rsid w:val="00857881"/>
    <w:rsid w:val="00857947"/>
    <w:rsid w:val="00860059"/>
    <w:rsid w:val="00860097"/>
    <w:rsid w:val="00860148"/>
    <w:rsid w:val="008601BB"/>
    <w:rsid w:val="00860402"/>
    <w:rsid w:val="0086049D"/>
    <w:rsid w:val="00860DB6"/>
    <w:rsid w:val="0086172E"/>
    <w:rsid w:val="00861A2F"/>
    <w:rsid w:val="008629C1"/>
    <w:rsid w:val="00862CF0"/>
    <w:rsid w:val="00862D42"/>
    <w:rsid w:val="008631DB"/>
    <w:rsid w:val="00864780"/>
    <w:rsid w:val="008656D3"/>
    <w:rsid w:val="0086735B"/>
    <w:rsid w:val="00867427"/>
    <w:rsid w:val="00867500"/>
    <w:rsid w:val="008677E1"/>
    <w:rsid w:val="00867943"/>
    <w:rsid w:val="008706BA"/>
    <w:rsid w:val="008728A3"/>
    <w:rsid w:val="00872B4D"/>
    <w:rsid w:val="00872DCE"/>
    <w:rsid w:val="0087356C"/>
    <w:rsid w:val="00873797"/>
    <w:rsid w:val="0087387F"/>
    <w:rsid w:val="00873C82"/>
    <w:rsid w:val="00874DC9"/>
    <w:rsid w:val="00875075"/>
    <w:rsid w:val="0087520D"/>
    <w:rsid w:val="00875848"/>
    <w:rsid w:val="008763BC"/>
    <w:rsid w:val="00876F82"/>
    <w:rsid w:val="00877CE5"/>
    <w:rsid w:val="00881D4E"/>
    <w:rsid w:val="008825DB"/>
    <w:rsid w:val="00882C36"/>
    <w:rsid w:val="00882D8F"/>
    <w:rsid w:val="00883572"/>
    <w:rsid w:val="008835FF"/>
    <w:rsid w:val="008837CB"/>
    <w:rsid w:val="00884CCC"/>
    <w:rsid w:val="0088519F"/>
    <w:rsid w:val="00885B53"/>
    <w:rsid w:val="0088649E"/>
    <w:rsid w:val="00886AC1"/>
    <w:rsid w:val="00886B24"/>
    <w:rsid w:val="00887A95"/>
    <w:rsid w:val="00887DC4"/>
    <w:rsid w:val="00891497"/>
    <w:rsid w:val="008920C7"/>
    <w:rsid w:val="00892E37"/>
    <w:rsid w:val="008931BB"/>
    <w:rsid w:val="008931C1"/>
    <w:rsid w:val="008938EC"/>
    <w:rsid w:val="0089521B"/>
    <w:rsid w:val="00895D6A"/>
    <w:rsid w:val="00895ED2"/>
    <w:rsid w:val="00895EE5"/>
    <w:rsid w:val="00896D99"/>
    <w:rsid w:val="00897562"/>
    <w:rsid w:val="00897EF3"/>
    <w:rsid w:val="008A0EAC"/>
    <w:rsid w:val="008A14FF"/>
    <w:rsid w:val="008A15CF"/>
    <w:rsid w:val="008A18FD"/>
    <w:rsid w:val="008A1C50"/>
    <w:rsid w:val="008A1D67"/>
    <w:rsid w:val="008A1E2B"/>
    <w:rsid w:val="008A1ED4"/>
    <w:rsid w:val="008A280C"/>
    <w:rsid w:val="008A37A5"/>
    <w:rsid w:val="008A3854"/>
    <w:rsid w:val="008A3D76"/>
    <w:rsid w:val="008A46DF"/>
    <w:rsid w:val="008A4967"/>
    <w:rsid w:val="008A5E16"/>
    <w:rsid w:val="008A622A"/>
    <w:rsid w:val="008A6B24"/>
    <w:rsid w:val="008A7A2A"/>
    <w:rsid w:val="008B0215"/>
    <w:rsid w:val="008B0266"/>
    <w:rsid w:val="008B1015"/>
    <w:rsid w:val="008B13C1"/>
    <w:rsid w:val="008B15A0"/>
    <w:rsid w:val="008B18F5"/>
    <w:rsid w:val="008B1BB2"/>
    <w:rsid w:val="008B1C25"/>
    <w:rsid w:val="008B2C3F"/>
    <w:rsid w:val="008B3091"/>
    <w:rsid w:val="008B3D71"/>
    <w:rsid w:val="008B4548"/>
    <w:rsid w:val="008B48A0"/>
    <w:rsid w:val="008B4ED1"/>
    <w:rsid w:val="008B5566"/>
    <w:rsid w:val="008B59A4"/>
    <w:rsid w:val="008B5FFF"/>
    <w:rsid w:val="008C0276"/>
    <w:rsid w:val="008C0586"/>
    <w:rsid w:val="008C1A7E"/>
    <w:rsid w:val="008C24FC"/>
    <w:rsid w:val="008C27EA"/>
    <w:rsid w:val="008C2ACE"/>
    <w:rsid w:val="008C34B6"/>
    <w:rsid w:val="008C3748"/>
    <w:rsid w:val="008C3AE9"/>
    <w:rsid w:val="008C3D68"/>
    <w:rsid w:val="008C4D1B"/>
    <w:rsid w:val="008C500C"/>
    <w:rsid w:val="008C5049"/>
    <w:rsid w:val="008C5AEC"/>
    <w:rsid w:val="008C5C3F"/>
    <w:rsid w:val="008C63E8"/>
    <w:rsid w:val="008C751E"/>
    <w:rsid w:val="008C7A4C"/>
    <w:rsid w:val="008D062A"/>
    <w:rsid w:val="008D0673"/>
    <w:rsid w:val="008D0DED"/>
    <w:rsid w:val="008D0EF2"/>
    <w:rsid w:val="008D1569"/>
    <w:rsid w:val="008D1E08"/>
    <w:rsid w:val="008D3BDB"/>
    <w:rsid w:val="008D408C"/>
    <w:rsid w:val="008D5C9C"/>
    <w:rsid w:val="008D5E07"/>
    <w:rsid w:val="008D6701"/>
    <w:rsid w:val="008D727D"/>
    <w:rsid w:val="008D755F"/>
    <w:rsid w:val="008E0125"/>
    <w:rsid w:val="008E03D7"/>
    <w:rsid w:val="008E05E2"/>
    <w:rsid w:val="008E1C49"/>
    <w:rsid w:val="008E225E"/>
    <w:rsid w:val="008E262B"/>
    <w:rsid w:val="008E3059"/>
    <w:rsid w:val="008E4223"/>
    <w:rsid w:val="008E4AE9"/>
    <w:rsid w:val="008E4C1C"/>
    <w:rsid w:val="008E4FB9"/>
    <w:rsid w:val="008E5BC7"/>
    <w:rsid w:val="008E6686"/>
    <w:rsid w:val="008E6EE7"/>
    <w:rsid w:val="008E73AD"/>
    <w:rsid w:val="008F0A70"/>
    <w:rsid w:val="008F112C"/>
    <w:rsid w:val="008F122D"/>
    <w:rsid w:val="008F1A91"/>
    <w:rsid w:val="008F1EA3"/>
    <w:rsid w:val="008F1F4E"/>
    <w:rsid w:val="008F2BDB"/>
    <w:rsid w:val="008F38D8"/>
    <w:rsid w:val="008F3C4D"/>
    <w:rsid w:val="008F5445"/>
    <w:rsid w:val="008F5B68"/>
    <w:rsid w:val="008F5BB6"/>
    <w:rsid w:val="008F6BB4"/>
    <w:rsid w:val="008F6D37"/>
    <w:rsid w:val="008F7159"/>
    <w:rsid w:val="009005BD"/>
    <w:rsid w:val="00902BD4"/>
    <w:rsid w:val="00902D16"/>
    <w:rsid w:val="00903290"/>
    <w:rsid w:val="00903CF6"/>
    <w:rsid w:val="00903D5D"/>
    <w:rsid w:val="00904E5A"/>
    <w:rsid w:val="0090516E"/>
    <w:rsid w:val="00905B54"/>
    <w:rsid w:val="00905BA8"/>
    <w:rsid w:val="00905CCF"/>
    <w:rsid w:val="009067BF"/>
    <w:rsid w:val="00906A5A"/>
    <w:rsid w:val="00906D18"/>
    <w:rsid w:val="009072CA"/>
    <w:rsid w:val="00907A10"/>
    <w:rsid w:val="00907BBB"/>
    <w:rsid w:val="00910CE3"/>
    <w:rsid w:val="00910E61"/>
    <w:rsid w:val="00911334"/>
    <w:rsid w:val="0091143A"/>
    <w:rsid w:val="00911A6D"/>
    <w:rsid w:val="00911C64"/>
    <w:rsid w:val="00913146"/>
    <w:rsid w:val="009135D5"/>
    <w:rsid w:val="00913E80"/>
    <w:rsid w:val="00914B11"/>
    <w:rsid w:val="009152D9"/>
    <w:rsid w:val="00915D01"/>
    <w:rsid w:val="00916A97"/>
    <w:rsid w:val="00916A9D"/>
    <w:rsid w:val="00916B92"/>
    <w:rsid w:val="00916CA2"/>
    <w:rsid w:val="00916E4C"/>
    <w:rsid w:val="00917DB0"/>
    <w:rsid w:val="0092004E"/>
    <w:rsid w:val="00920E5E"/>
    <w:rsid w:val="00920FD7"/>
    <w:rsid w:val="009219BB"/>
    <w:rsid w:val="009229E5"/>
    <w:rsid w:val="00922C91"/>
    <w:rsid w:val="00922CD0"/>
    <w:rsid w:val="0092310F"/>
    <w:rsid w:val="00923A2A"/>
    <w:rsid w:val="00923BBA"/>
    <w:rsid w:val="009241FA"/>
    <w:rsid w:val="00924529"/>
    <w:rsid w:val="00924E1F"/>
    <w:rsid w:val="0092505E"/>
    <w:rsid w:val="00925FA8"/>
    <w:rsid w:val="009263C7"/>
    <w:rsid w:val="00926EF1"/>
    <w:rsid w:val="009279F5"/>
    <w:rsid w:val="00930099"/>
    <w:rsid w:val="00933564"/>
    <w:rsid w:val="009339DC"/>
    <w:rsid w:val="00933C80"/>
    <w:rsid w:val="009354DB"/>
    <w:rsid w:val="00935D8D"/>
    <w:rsid w:val="00935DD2"/>
    <w:rsid w:val="009361B4"/>
    <w:rsid w:val="009364B4"/>
    <w:rsid w:val="00936681"/>
    <w:rsid w:val="00937528"/>
    <w:rsid w:val="009409AA"/>
    <w:rsid w:val="00941724"/>
    <w:rsid w:val="0094209B"/>
    <w:rsid w:val="00942D09"/>
    <w:rsid w:val="00942F7B"/>
    <w:rsid w:val="009430E2"/>
    <w:rsid w:val="00943C50"/>
    <w:rsid w:val="00943F2E"/>
    <w:rsid w:val="009440EA"/>
    <w:rsid w:val="00944BA2"/>
    <w:rsid w:val="00944BA8"/>
    <w:rsid w:val="00945400"/>
    <w:rsid w:val="00945A87"/>
    <w:rsid w:val="00945B3F"/>
    <w:rsid w:val="00945C85"/>
    <w:rsid w:val="00945CAF"/>
    <w:rsid w:val="00945F51"/>
    <w:rsid w:val="00947C3A"/>
    <w:rsid w:val="009505AA"/>
    <w:rsid w:val="00950D35"/>
    <w:rsid w:val="00952388"/>
    <w:rsid w:val="00952D87"/>
    <w:rsid w:val="00953552"/>
    <w:rsid w:val="00953FA4"/>
    <w:rsid w:val="009541DB"/>
    <w:rsid w:val="009548BF"/>
    <w:rsid w:val="00955439"/>
    <w:rsid w:val="009562D4"/>
    <w:rsid w:val="00956351"/>
    <w:rsid w:val="00960648"/>
    <w:rsid w:val="009614F7"/>
    <w:rsid w:val="009620A7"/>
    <w:rsid w:val="00962601"/>
    <w:rsid w:val="00962A5D"/>
    <w:rsid w:val="00962E23"/>
    <w:rsid w:val="00962E71"/>
    <w:rsid w:val="009631AB"/>
    <w:rsid w:val="00963354"/>
    <w:rsid w:val="009639CA"/>
    <w:rsid w:val="00963AA0"/>
    <w:rsid w:val="00963FE9"/>
    <w:rsid w:val="009652B1"/>
    <w:rsid w:val="009654CE"/>
    <w:rsid w:val="0096550E"/>
    <w:rsid w:val="00965C9E"/>
    <w:rsid w:val="00965D14"/>
    <w:rsid w:val="00966349"/>
    <w:rsid w:val="00966722"/>
    <w:rsid w:val="00966E26"/>
    <w:rsid w:val="0096782C"/>
    <w:rsid w:val="00967A7F"/>
    <w:rsid w:val="0097031F"/>
    <w:rsid w:val="0097076C"/>
    <w:rsid w:val="0097271C"/>
    <w:rsid w:val="00972FB7"/>
    <w:rsid w:val="00973594"/>
    <w:rsid w:val="00974356"/>
    <w:rsid w:val="00974C9B"/>
    <w:rsid w:val="00974F05"/>
    <w:rsid w:val="009753AE"/>
    <w:rsid w:val="00975DD7"/>
    <w:rsid w:val="009778C9"/>
    <w:rsid w:val="00980587"/>
    <w:rsid w:val="00980E46"/>
    <w:rsid w:val="0098124A"/>
    <w:rsid w:val="00981ACC"/>
    <w:rsid w:val="009847B1"/>
    <w:rsid w:val="00985EF3"/>
    <w:rsid w:val="00990BD7"/>
    <w:rsid w:val="0099127C"/>
    <w:rsid w:val="009912D4"/>
    <w:rsid w:val="0099175C"/>
    <w:rsid w:val="0099184E"/>
    <w:rsid w:val="00991DB3"/>
    <w:rsid w:val="00992044"/>
    <w:rsid w:val="00992EDB"/>
    <w:rsid w:val="0099419B"/>
    <w:rsid w:val="009957A7"/>
    <w:rsid w:val="009959DC"/>
    <w:rsid w:val="009964DF"/>
    <w:rsid w:val="00997C4F"/>
    <w:rsid w:val="009A0014"/>
    <w:rsid w:val="009A02E3"/>
    <w:rsid w:val="009A0D21"/>
    <w:rsid w:val="009A0F98"/>
    <w:rsid w:val="009A11C8"/>
    <w:rsid w:val="009A1279"/>
    <w:rsid w:val="009A24CD"/>
    <w:rsid w:val="009A25DD"/>
    <w:rsid w:val="009A2D34"/>
    <w:rsid w:val="009A3CB8"/>
    <w:rsid w:val="009A3F88"/>
    <w:rsid w:val="009A44FB"/>
    <w:rsid w:val="009A4BA7"/>
    <w:rsid w:val="009A5284"/>
    <w:rsid w:val="009A5612"/>
    <w:rsid w:val="009A5BA3"/>
    <w:rsid w:val="009A6612"/>
    <w:rsid w:val="009A6B2B"/>
    <w:rsid w:val="009A6B85"/>
    <w:rsid w:val="009A72EF"/>
    <w:rsid w:val="009A7F86"/>
    <w:rsid w:val="009B063F"/>
    <w:rsid w:val="009B0A2E"/>
    <w:rsid w:val="009B1AC5"/>
    <w:rsid w:val="009B20EA"/>
    <w:rsid w:val="009B2A35"/>
    <w:rsid w:val="009B2FDC"/>
    <w:rsid w:val="009B31DC"/>
    <w:rsid w:val="009B39FC"/>
    <w:rsid w:val="009B46EC"/>
    <w:rsid w:val="009B54AC"/>
    <w:rsid w:val="009B550D"/>
    <w:rsid w:val="009B5829"/>
    <w:rsid w:val="009B64F9"/>
    <w:rsid w:val="009B6D3A"/>
    <w:rsid w:val="009B72AB"/>
    <w:rsid w:val="009C0ABC"/>
    <w:rsid w:val="009C0ABF"/>
    <w:rsid w:val="009C1284"/>
    <w:rsid w:val="009C18A2"/>
    <w:rsid w:val="009C3293"/>
    <w:rsid w:val="009C352D"/>
    <w:rsid w:val="009C4A3B"/>
    <w:rsid w:val="009C4B05"/>
    <w:rsid w:val="009C55BC"/>
    <w:rsid w:val="009C5B21"/>
    <w:rsid w:val="009C604F"/>
    <w:rsid w:val="009C7680"/>
    <w:rsid w:val="009C7BBD"/>
    <w:rsid w:val="009D1DFA"/>
    <w:rsid w:val="009D29E5"/>
    <w:rsid w:val="009D2A26"/>
    <w:rsid w:val="009D2A2E"/>
    <w:rsid w:val="009D2CBB"/>
    <w:rsid w:val="009D2D5B"/>
    <w:rsid w:val="009D455F"/>
    <w:rsid w:val="009D4DDE"/>
    <w:rsid w:val="009D5501"/>
    <w:rsid w:val="009D581E"/>
    <w:rsid w:val="009D6277"/>
    <w:rsid w:val="009D665F"/>
    <w:rsid w:val="009D66A3"/>
    <w:rsid w:val="009D7A5A"/>
    <w:rsid w:val="009E035E"/>
    <w:rsid w:val="009E0711"/>
    <w:rsid w:val="009E0C80"/>
    <w:rsid w:val="009E22AA"/>
    <w:rsid w:val="009E2585"/>
    <w:rsid w:val="009E26F0"/>
    <w:rsid w:val="009E2D2D"/>
    <w:rsid w:val="009E2F9B"/>
    <w:rsid w:val="009E3557"/>
    <w:rsid w:val="009E37FB"/>
    <w:rsid w:val="009E46FD"/>
    <w:rsid w:val="009E5C3B"/>
    <w:rsid w:val="009E5CA6"/>
    <w:rsid w:val="009E6C31"/>
    <w:rsid w:val="009E73E7"/>
    <w:rsid w:val="009E7996"/>
    <w:rsid w:val="009F0553"/>
    <w:rsid w:val="009F073E"/>
    <w:rsid w:val="009F0914"/>
    <w:rsid w:val="009F11D7"/>
    <w:rsid w:val="009F1C20"/>
    <w:rsid w:val="009F23A1"/>
    <w:rsid w:val="009F337E"/>
    <w:rsid w:val="009F4256"/>
    <w:rsid w:val="009F45ED"/>
    <w:rsid w:val="009F5E00"/>
    <w:rsid w:val="009F6536"/>
    <w:rsid w:val="009F68B6"/>
    <w:rsid w:val="009F6B73"/>
    <w:rsid w:val="00A010F2"/>
    <w:rsid w:val="00A0131A"/>
    <w:rsid w:val="00A01901"/>
    <w:rsid w:val="00A01A0A"/>
    <w:rsid w:val="00A01BA4"/>
    <w:rsid w:val="00A01D40"/>
    <w:rsid w:val="00A0282E"/>
    <w:rsid w:val="00A02994"/>
    <w:rsid w:val="00A02DFF"/>
    <w:rsid w:val="00A03EA1"/>
    <w:rsid w:val="00A0460B"/>
    <w:rsid w:val="00A047E8"/>
    <w:rsid w:val="00A1042E"/>
    <w:rsid w:val="00A104EF"/>
    <w:rsid w:val="00A106EC"/>
    <w:rsid w:val="00A115FA"/>
    <w:rsid w:val="00A11BB8"/>
    <w:rsid w:val="00A124FE"/>
    <w:rsid w:val="00A12C9D"/>
    <w:rsid w:val="00A1387F"/>
    <w:rsid w:val="00A13E35"/>
    <w:rsid w:val="00A153EE"/>
    <w:rsid w:val="00A16313"/>
    <w:rsid w:val="00A173BE"/>
    <w:rsid w:val="00A17680"/>
    <w:rsid w:val="00A17893"/>
    <w:rsid w:val="00A17FC4"/>
    <w:rsid w:val="00A20B8D"/>
    <w:rsid w:val="00A21FB6"/>
    <w:rsid w:val="00A22482"/>
    <w:rsid w:val="00A22F6E"/>
    <w:rsid w:val="00A23AE1"/>
    <w:rsid w:val="00A24045"/>
    <w:rsid w:val="00A24752"/>
    <w:rsid w:val="00A24ED4"/>
    <w:rsid w:val="00A25B69"/>
    <w:rsid w:val="00A25D61"/>
    <w:rsid w:val="00A302CE"/>
    <w:rsid w:val="00A3045B"/>
    <w:rsid w:val="00A30C01"/>
    <w:rsid w:val="00A30CC2"/>
    <w:rsid w:val="00A3186B"/>
    <w:rsid w:val="00A31E7E"/>
    <w:rsid w:val="00A32786"/>
    <w:rsid w:val="00A33C95"/>
    <w:rsid w:val="00A344A4"/>
    <w:rsid w:val="00A35080"/>
    <w:rsid w:val="00A35A8C"/>
    <w:rsid w:val="00A35CAA"/>
    <w:rsid w:val="00A35ECF"/>
    <w:rsid w:val="00A36760"/>
    <w:rsid w:val="00A371E1"/>
    <w:rsid w:val="00A40FB9"/>
    <w:rsid w:val="00A41262"/>
    <w:rsid w:val="00A41B02"/>
    <w:rsid w:val="00A41B1A"/>
    <w:rsid w:val="00A425F8"/>
    <w:rsid w:val="00A42C1F"/>
    <w:rsid w:val="00A430BB"/>
    <w:rsid w:val="00A435DB"/>
    <w:rsid w:val="00A43E0E"/>
    <w:rsid w:val="00A44281"/>
    <w:rsid w:val="00A44E90"/>
    <w:rsid w:val="00A45232"/>
    <w:rsid w:val="00A4537F"/>
    <w:rsid w:val="00A45381"/>
    <w:rsid w:val="00A46251"/>
    <w:rsid w:val="00A46AFF"/>
    <w:rsid w:val="00A46CD8"/>
    <w:rsid w:val="00A46D86"/>
    <w:rsid w:val="00A46E1A"/>
    <w:rsid w:val="00A474EC"/>
    <w:rsid w:val="00A47850"/>
    <w:rsid w:val="00A50A78"/>
    <w:rsid w:val="00A50E13"/>
    <w:rsid w:val="00A50E3B"/>
    <w:rsid w:val="00A51859"/>
    <w:rsid w:val="00A51FEE"/>
    <w:rsid w:val="00A52221"/>
    <w:rsid w:val="00A52432"/>
    <w:rsid w:val="00A52619"/>
    <w:rsid w:val="00A526E4"/>
    <w:rsid w:val="00A5276A"/>
    <w:rsid w:val="00A534FD"/>
    <w:rsid w:val="00A5358B"/>
    <w:rsid w:val="00A55887"/>
    <w:rsid w:val="00A56452"/>
    <w:rsid w:val="00A565B6"/>
    <w:rsid w:val="00A56732"/>
    <w:rsid w:val="00A56C10"/>
    <w:rsid w:val="00A5705E"/>
    <w:rsid w:val="00A57B3A"/>
    <w:rsid w:val="00A57F8B"/>
    <w:rsid w:val="00A60E9B"/>
    <w:rsid w:val="00A612CC"/>
    <w:rsid w:val="00A61371"/>
    <w:rsid w:val="00A61572"/>
    <w:rsid w:val="00A61D03"/>
    <w:rsid w:val="00A62009"/>
    <w:rsid w:val="00A625D5"/>
    <w:rsid w:val="00A650D6"/>
    <w:rsid w:val="00A6536A"/>
    <w:rsid w:val="00A65F80"/>
    <w:rsid w:val="00A66100"/>
    <w:rsid w:val="00A66340"/>
    <w:rsid w:val="00A66BB3"/>
    <w:rsid w:val="00A67732"/>
    <w:rsid w:val="00A67C23"/>
    <w:rsid w:val="00A71255"/>
    <w:rsid w:val="00A712DF"/>
    <w:rsid w:val="00A713B7"/>
    <w:rsid w:val="00A7191A"/>
    <w:rsid w:val="00A71DAA"/>
    <w:rsid w:val="00A72450"/>
    <w:rsid w:val="00A72455"/>
    <w:rsid w:val="00A7599D"/>
    <w:rsid w:val="00A8031B"/>
    <w:rsid w:val="00A80D9F"/>
    <w:rsid w:val="00A81059"/>
    <w:rsid w:val="00A8217B"/>
    <w:rsid w:val="00A82255"/>
    <w:rsid w:val="00A82653"/>
    <w:rsid w:val="00A83201"/>
    <w:rsid w:val="00A83C65"/>
    <w:rsid w:val="00A840D3"/>
    <w:rsid w:val="00A84552"/>
    <w:rsid w:val="00A84DF8"/>
    <w:rsid w:val="00A84E39"/>
    <w:rsid w:val="00A85A6C"/>
    <w:rsid w:val="00A9023A"/>
    <w:rsid w:val="00A90788"/>
    <w:rsid w:val="00A91B35"/>
    <w:rsid w:val="00A924E2"/>
    <w:rsid w:val="00A9278F"/>
    <w:rsid w:val="00A92C7E"/>
    <w:rsid w:val="00A92FA5"/>
    <w:rsid w:val="00A9302D"/>
    <w:rsid w:val="00A93AA8"/>
    <w:rsid w:val="00A94671"/>
    <w:rsid w:val="00A94A21"/>
    <w:rsid w:val="00A94BE0"/>
    <w:rsid w:val="00A958D7"/>
    <w:rsid w:val="00A95956"/>
    <w:rsid w:val="00A95E33"/>
    <w:rsid w:val="00A96116"/>
    <w:rsid w:val="00A96D39"/>
    <w:rsid w:val="00A976AB"/>
    <w:rsid w:val="00AA08BE"/>
    <w:rsid w:val="00AA0AAD"/>
    <w:rsid w:val="00AA2EE8"/>
    <w:rsid w:val="00AA4DE8"/>
    <w:rsid w:val="00AA6E0A"/>
    <w:rsid w:val="00AB18B4"/>
    <w:rsid w:val="00AB1B13"/>
    <w:rsid w:val="00AB29EA"/>
    <w:rsid w:val="00AB2F30"/>
    <w:rsid w:val="00AB3637"/>
    <w:rsid w:val="00AB367D"/>
    <w:rsid w:val="00AB38A2"/>
    <w:rsid w:val="00AB5720"/>
    <w:rsid w:val="00AB5939"/>
    <w:rsid w:val="00AB68E4"/>
    <w:rsid w:val="00AB6AE5"/>
    <w:rsid w:val="00AB6B3B"/>
    <w:rsid w:val="00AB77D9"/>
    <w:rsid w:val="00AC06B4"/>
    <w:rsid w:val="00AC0EF3"/>
    <w:rsid w:val="00AC2109"/>
    <w:rsid w:val="00AC249E"/>
    <w:rsid w:val="00AC27ED"/>
    <w:rsid w:val="00AC3494"/>
    <w:rsid w:val="00AC3B04"/>
    <w:rsid w:val="00AC3E3C"/>
    <w:rsid w:val="00AC3E74"/>
    <w:rsid w:val="00AC44A7"/>
    <w:rsid w:val="00AC45B7"/>
    <w:rsid w:val="00AC4B99"/>
    <w:rsid w:val="00AC61B4"/>
    <w:rsid w:val="00AD004E"/>
    <w:rsid w:val="00AD0AC6"/>
    <w:rsid w:val="00AD1AC4"/>
    <w:rsid w:val="00AD2202"/>
    <w:rsid w:val="00AD2407"/>
    <w:rsid w:val="00AD447D"/>
    <w:rsid w:val="00AD500E"/>
    <w:rsid w:val="00AD5FDD"/>
    <w:rsid w:val="00AD70A7"/>
    <w:rsid w:val="00AD751D"/>
    <w:rsid w:val="00AD7785"/>
    <w:rsid w:val="00AD7C2F"/>
    <w:rsid w:val="00AD7C7A"/>
    <w:rsid w:val="00AD7F72"/>
    <w:rsid w:val="00AE062C"/>
    <w:rsid w:val="00AE1AAB"/>
    <w:rsid w:val="00AE23AD"/>
    <w:rsid w:val="00AE29EF"/>
    <w:rsid w:val="00AE3751"/>
    <w:rsid w:val="00AE4340"/>
    <w:rsid w:val="00AE4A9E"/>
    <w:rsid w:val="00AE4BD4"/>
    <w:rsid w:val="00AE50F4"/>
    <w:rsid w:val="00AE53D3"/>
    <w:rsid w:val="00AE53FC"/>
    <w:rsid w:val="00AE5874"/>
    <w:rsid w:val="00AE58ED"/>
    <w:rsid w:val="00AE61B0"/>
    <w:rsid w:val="00AE65CD"/>
    <w:rsid w:val="00AE6CDB"/>
    <w:rsid w:val="00AE6F42"/>
    <w:rsid w:val="00AE7EAF"/>
    <w:rsid w:val="00AF00FF"/>
    <w:rsid w:val="00AF0886"/>
    <w:rsid w:val="00AF133B"/>
    <w:rsid w:val="00AF14F2"/>
    <w:rsid w:val="00AF1563"/>
    <w:rsid w:val="00AF169B"/>
    <w:rsid w:val="00AF2C6E"/>
    <w:rsid w:val="00AF356D"/>
    <w:rsid w:val="00AF35A6"/>
    <w:rsid w:val="00AF3BFB"/>
    <w:rsid w:val="00AF437E"/>
    <w:rsid w:val="00AF4509"/>
    <w:rsid w:val="00AF4836"/>
    <w:rsid w:val="00AF4CB0"/>
    <w:rsid w:val="00AF5691"/>
    <w:rsid w:val="00AF622F"/>
    <w:rsid w:val="00AF7D66"/>
    <w:rsid w:val="00B003AE"/>
    <w:rsid w:val="00B00C86"/>
    <w:rsid w:val="00B00CE3"/>
    <w:rsid w:val="00B00FE2"/>
    <w:rsid w:val="00B01299"/>
    <w:rsid w:val="00B027A3"/>
    <w:rsid w:val="00B02E29"/>
    <w:rsid w:val="00B04CB7"/>
    <w:rsid w:val="00B05273"/>
    <w:rsid w:val="00B05CE1"/>
    <w:rsid w:val="00B10ADC"/>
    <w:rsid w:val="00B10C76"/>
    <w:rsid w:val="00B110AE"/>
    <w:rsid w:val="00B1182C"/>
    <w:rsid w:val="00B1216C"/>
    <w:rsid w:val="00B13219"/>
    <w:rsid w:val="00B133F0"/>
    <w:rsid w:val="00B13C58"/>
    <w:rsid w:val="00B13F40"/>
    <w:rsid w:val="00B148DF"/>
    <w:rsid w:val="00B14E65"/>
    <w:rsid w:val="00B158BA"/>
    <w:rsid w:val="00B160D7"/>
    <w:rsid w:val="00B162B1"/>
    <w:rsid w:val="00B21187"/>
    <w:rsid w:val="00B21DC0"/>
    <w:rsid w:val="00B21EB2"/>
    <w:rsid w:val="00B2240E"/>
    <w:rsid w:val="00B229B3"/>
    <w:rsid w:val="00B231BD"/>
    <w:rsid w:val="00B233CB"/>
    <w:rsid w:val="00B234B9"/>
    <w:rsid w:val="00B24464"/>
    <w:rsid w:val="00B256B6"/>
    <w:rsid w:val="00B260A9"/>
    <w:rsid w:val="00B270EF"/>
    <w:rsid w:val="00B27DE3"/>
    <w:rsid w:val="00B27DF5"/>
    <w:rsid w:val="00B30469"/>
    <w:rsid w:val="00B3049C"/>
    <w:rsid w:val="00B31B61"/>
    <w:rsid w:val="00B33E36"/>
    <w:rsid w:val="00B33F4E"/>
    <w:rsid w:val="00B35949"/>
    <w:rsid w:val="00B363A3"/>
    <w:rsid w:val="00B36819"/>
    <w:rsid w:val="00B36F3B"/>
    <w:rsid w:val="00B40142"/>
    <w:rsid w:val="00B40C8D"/>
    <w:rsid w:val="00B40DF0"/>
    <w:rsid w:val="00B41068"/>
    <w:rsid w:val="00B4133D"/>
    <w:rsid w:val="00B4206F"/>
    <w:rsid w:val="00B42A4B"/>
    <w:rsid w:val="00B435A3"/>
    <w:rsid w:val="00B436D3"/>
    <w:rsid w:val="00B44034"/>
    <w:rsid w:val="00B449D7"/>
    <w:rsid w:val="00B46AD0"/>
    <w:rsid w:val="00B46B8E"/>
    <w:rsid w:val="00B46D98"/>
    <w:rsid w:val="00B4720E"/>
    <w:rsid w:val="00B505D3"/>
    <w:rsid w:val="00B5094C"/>
    <w:rsid w:val="00B50E12"/>
    <w:rsid w:val="00B51CA5"/>
    <w:rsid w:val="00B5291E"/>
    <w:rsid w:val="00B52B59"/>
    <w:rsid w:val="00B5447E"/>
    <w:rsid w:val="00B54ED2"/>
    <w:rsid w:val="00B5533E"/>
    <w:rsid w:val="00B554B8"/>
    <w:rsid w:val="00B55857"/>
    <w:rsid w:val="00B55D39"/>
    <w:rsid w:val="00B56C0D"/>
    <w:rsid w:val="00B57936"/>
    <w:rsid w:val="00B5797A"/>
    <w:rsid w:val="00B60075"/>
    <w:rsid w:val="00B604EA"/>
    <w:rsid w:val="00B60657"/>
    <w:rsid w:val="00B606D7"/>
    <w:rsid w:val="00B60C24"/>
    <w:rsid w:val="00B60C61"/>
    <w:rsid w:val="00B613BB"/>
    <w:rsid w:val="00B618DC"/>
    <w:rsid w:val="00B61BA4"/>
    <w:rsid w:val="00B6250F"/>
    <w:rsid w:val="00B62788"/>
    <w:rsid w:val="00B627BA"/>
    <w:rsid w:val="00B633B3"/>
    <w:rsid w:val="00B64252"/>
    <w:rsid w:val="00B668CB"/>
    <w:rsid w:val="00B671D3"/>
    <w:rsid w:val="00B675B7"/>
    <w:rsid w:val="00B70F8F"/>
    <w:rsid w:val="00B70FFD"/>
    <w:rsid w:val="00B71187"/>
    <w:rsid w:val="00B71562"/>
    <w:rsid w:val="00B71E35"/>
    <w:rsid w:val="00B72E1D"/>
    <w:rsid w:val="00B73D91"/>
    <w:rsid w:val="00B742B8"/>
    <w:rsid w:val="00B75300"/>
    <w:rsid w:val="00B755BF"/>
    <w:rsid w:val="00B77C6B"/>
    <w:rsid w:val="00B80287"/>
    <w:rsid w:val="00B804F2"/>
    <w:rsid w:val="00B81961"/>
    <w:rsid w:val="00B81D16"/>
    <w:rsid w:val="00B828DE"/>
    <w:rsid w:val="00B82EAC"/>
    <w:rsid w:val="00B832D1"/>
    <w:rsid w:val="00B83618"/>
    <w:rsid w:val="00B8383E"/>
    <w:rsid w:val="00B85FB2"/>
    <w:rsid w:val="00B87BD2"/>
    <w:rsid w:val="00B9011D"/>
    <w:rsid w:val="00B9020E"/>
    <w:rsid w:val="00B90E1E"/>
    <w:rsid w:val="00B9126F"/>
    <w:rsid w:val="00B91F2F"/>
    <w:rsid w:val="00B927D9"/>
    <w:rsid w:val="00B92CDB"/>
    <w:rsid w:val="00B9347F"/>
    <w:rsid w:val="00B94A61"/>
    <w:rsid w:val="00B94BCF"/>
    <w:rsid w:val="00B9537A"/>
    <w:rsid w:val="00B9561D"/>
    <w:rsid w:val="00B95F66"/>
    <w:rsid w:val="00B96151"/>
    <w:rsid w:val="00BA0CB9"/>
    <w:rsid w:val="00BA0E45"/>
    <w:rsid w:val="00BA23BC"/>
    <w:rsid w:val="00BA2B85"/>
    <w:rsid w:val="00BA2DBF"/>
    <w:rsid w:val="00BA3A87"/>
    <w:rsid w:val="00BA3B33"/>
    <w:rsid w:val="00BA3C63"/>
    <w:rsid w:val="00BA491F"/>
    <w:rsid w:val="00BA5039"/>
    <w:rsid w:val="00BA53AE"/>
    <w:rsid w:val="00BA678C"/>
    <w:rsid w:val="00BA6B11"/>
    <w:rsid w:val="00BA7746"/>
    <w:rsid w:val="00BB0E8C"/>
    <w:rsid w:val="00BB129C"/>
    <w:rsid w:val="00BB142C"/>
    <w:rsid w:val="00BB1823"/>
    <w:rsid w:val="00BB1F82"/>
    <w:rsid w:val="00BB3811"/>
    <w:rsid w:val="00BB39BA"/>
    <w:rsid w:val="00BB3E41"/>
    <w:rsid w:val="00BB3EB5"/>
    <w:rsid w:val="00BB4210"/>
    <w:rsid w:val="00BB463C"/>
    <w:rsid w:val="00BB4DBE"/>
    <w:rsid w:val="00BB51E1"/>
    <w:rsid w:val="00BB54F5"/>
    <w:rsid w:val="00BC0924"/>
    <w:rsid w:val="00BC0B63"/>
    <w:rsid w:val="00BC21FE"/>
    <w:rsid w:val="00BC26B8"/>
    <w:rsid w:val="00BC2ADD"/>
    <w:rsid w:val="00BC38D1"/>
    <w:rsid w:val="00BC3F4A"/>
    <w:rsid w:val="00BC6A88"/>
    <w:rsid w:val="00BC6CC0"/>
    <w:rsid w:val="00BC72B8"/>
    <w:rsid w:val="00BC77C3"/>
    <w:rsid w:val="00BD18BF"/>
    <w:rsid w:val="00BD1EA4"/>
    <w:rsid w:val="00BD2144"/>
    <w:rsid w:val="00BD2D50"/>
    <w:rsid w:val="00BD2D95"/>
    <w:rsid w:val="00BD33A5"/>
    <w:rsid w:val="00BD3516"/>
    <w:rsid w:val="00BD3834"/>
    <w:rsid w:val="00BD397F"/>
    <w:rsid w:val="00BD3AA7"/>
    <w:rsid w:val="00BD3B6A"/>
    <w:rsid w:val="00BD3FFF"/>
    <w:rsid w:val="00BD5B7E"/>
    <w:rsid w:val="00BD5F55"/>
    <w:rsid w:val="00BD5FFE"/>
    <w:rsid w:val="00BD69A8"/>
    <w:rsid w:val="00BD6B94"/>
    <w:rsid w:val="00BD712C"/>
    <w:rsid w:val="00BD73CF"/>
    <w:rsid w:val="00BD79A2"/>
    <w:rsid w:val="00BE036C"/>
    <w:rsid w:val="00BE05C6"/>
    <w:rsid w:val="00BE277A"/>
    <w:rsid w:val="00BE2D1C"/>
    <w:rsid w:val="00BE3BBB"/>
    <w:rsid w:val="00BE44C9"/>
    <w:rsid w:val="00BE45E9"/>
    <w:rsid w:val="00BE4EE4"/>
    <w:rsid w:val="00BE5C1D"/>
    <w:rsid w:val="00BE5E3D"/>
    <w:rsid w:val="00BE5F24"/>
    <w:rsid w:val="00BE61EA"/>
    <w:rsid w:val="00BE6552"/>
    <w:rsid w:val="00BE7396"/>
    <w:rsid w:val="00BE7B8C"/>
    <w:rsid w:val="00BE7D69"/>
    <w:rsid w:val="00BF06B8"/>
    <w:rsid w:val="00BF2493"/>
    <w:rsid w:val="00BF2A92"/>
    <w:rsid w:val="00BF2C73"/>
    <w:rsid w:val="00BF486F"/>
    <w:rsid w:val="00BF4A30"/>
    <w:rsid w:val="00BF4D5F"/>
    <w:rsid w:val="00BF6167"/>
    <w:rsid w:val="00BF68B2"/>
    <w:rsid w:val="00BF74D0"/>
    <w:rsid w:val="00BF7900"/>
    <w:rsid w:val="00C00924"/>
    <w:rsid w:val="00C00CDE"/>
    <w:rsid w:val="00C01EDC"/>
    <w:rsid w:val="00C025CC"/>
    <w:rsid w:val="00C03693"/>
    <w:rsid w:val="00C04257"/>
    <w:rsid w:val="00C042DE"/>
    <w:rsid w:val="00C06FEE"/>
    <w:rsid w:val="00C07A6C"/>
    <w:rsid w:val="00C10D24"/>
    <w:rsid w:val="00C11612"/>
    <w:rsid w:val="00C11774"/>
    <w:rsid w:val="00C11988"/>
    <w:rsid w:val="00C11B6B"/>
    <w:rsid w:val="00C11E87"/>
    <w:rsid w:val="00C12576"/>
    <w:rsid w:val="00C12827"/>
    <w:rsid w:val="00C1287D"/>
    <w:rsid w:val="00C131D4"/>
    <w:rsid w:val="00C133CC"/>
    <w:rsid w:val="00C141F5"/>
    <w:rsid w:val="00C14BF8"/>
    <w:rsid w:val="00C152A6"/>
    <w:rsid w:val="00C154DE"/>
    <w:rsid w:val="00C15696"/>
    <w:rsid w:val="00C15794"/>
    <w:rsid w:val="00C15D73"/>
    <w:rsid w:val="00C15E6D"/>
    <w:rsid w:val="00C16309"/>
    <w:rsid w:val="00C16349"/>
    <w:rsid w:val="00C16495"/>
    <w:rsid w:val="00C165B6"/>
    <w:rsid w:val="00C16D84"/>
    <w:rsid w:val="00C16D9C"/>
    <w:rsid w:val="00C201EC"/>
    <w:rsid w:val="00C222D8"/>
    <w:rsid w:val="00C235B1"/>
    <w:rsid w:val="00C23652"/>
    <w:rsid w:val="00C23666"/>
    <w:rsid w:val="00C24CCB"/>
    <w:rsid w:val="00C25570"/>
    <w:rsid w:val="00C25769"/>
    <w:rsid w:val="00C25C64"/>
    <w:rsid w:val="00C26427"/>
    <w:rsid w:val="00C270E3"/>
    <w:rsid w:val="00C276F0"/>
    <w:rsid w:val="00C30B7D"/>
    <w:rsid w:val="00C3276E"/>
    <w:rsid w:val="00C32F2F"/>
    <w:rsid w:val="00C34B20"/>
    <w:rsid w:val="00C3532A"/>
    <w:rsid w:val="00C35C73"/>
    <w:rsid w:val="00C368FF"/>
    <w:rsid w:val="00C37B66"/>
    <w:rsid w:val="00C42EB4"/>
    <w:rsid w:val="00C42F56"/>
    <w:rsid w:val="00C43E51"/>
    <w:rsid w:val="00C45332"/>
    <w:rsid w:val="00C457FE"/>
    <w:rsid w:val="00C45F46"/>
    <w:rsid w:val="00C46C42"/>
    <w:rsid w:val="00C47B9D"/>
    <w:rsid w:val="00C5023E"/>
    <w:rsid w:val="00C5200A"/>
    <w:rsid w:val="00C52023"/>
    <w:rsid w:val="00C5330B"/>
    <w:rsid w:val="00C5355D"/>
    <w:rsid w:val="00C538B5"/>
    <w:rsid w:val="00C53F9E"/>
    <w:rsid w:val="00C54DBC"/>
    <w:rsid w:val="00C56194"/>
    <w:rsid w:val="00C5630F"/>
    <w:rsid w:val="00C56394"/>
    <w:rsid w:val="00C56870"/>
    <w:rsid w:val="00C56E16"/>
    <w:rsid w:val="00C57013"/>
    <w:rsid w:val="00C5731F"/>
    <w:rsid w:val="00C5757E"/>
    <w:rsid w:val="00C57E5D"/>
    <w:rsid w:val="00C60B04"/>
    <w:rsid w:val="00C60D0D"/>
    <w:rsid w:val="00C611DA"/>
    <w:rsid w:val="00C6190C"/>
    <w:rsid w:val="00C61B14"/>
    <w:rsid w:val="00C62C5A"/>
    <w:rsid w:val="00C62F16"/>
    <w:rsid w:val="00C634AC"/>
    <w:rsid w:val="00C63A22"/>
    <w:rsid w:val="00C63BF7"/>
    <w:rsid w:val="00C64224"/>
    <w:rsid w:val="00C645D8"/>
    <w:rsid w:val="00C64F62"/>
    <w:rsid w:val="00C653CB"/>
    <w:rsid w:val="00C65C2F"/>
    <w:rsid w:val="00C67C9D"/>
    <w:rsid w:val="00C700FC"/>
    <w:rsid w:val="00C7057C"/>
    <w:rsid w:val="00C70917"/>
    <w:rsid w:val="00C72248"/>
    <w:rsid w:val="00C7252F"/>
    <w:rsid w:val="00C72960"/>
    <w:rsid w:val="00C72F36"/>
    <w:rsid w:val="00C738B1"/>
    <w:rsid w:val="00C75BCA"/>
    <w:rsid w:val="00C75C54"/>
    <w:rsid w:val="00C75FAA"/>
    <w:rsid w:val="00C76468"/>
    <w:rsid w:val="00C76E8B"/>
    <w:rsid w:val="00C7759C"/>
    <w:rsid w:val="00C80120"/>
    <w:rsid w:val="00C808BC"/>
    <w:rsid w:val="00C80979"/>
    <w:rsid w:val="00C809C8"/>
    <w:rsid w:val="00C80C25"/>
    <w:rsid w:val="00C8107F"/>
    <w:rsid w:val="00C8159B"/>
    <w:rsid w:val="00C82A92"/>
    <w:rsid w:val="00C83127"/>
    <w:rsid w:val="00C832FC"/>
    <w:rsid w:val="00C850AE"/>
    <w:rsid w:val="00C85EB5"/>
    <w:rsid w:val="00C863A0"/>
    <w:rsid w:val="00C87CCE"/>
    <w:rsid w:val="00C9144A"/>
    <w:rsid w:val="00C91FE4"/>
    <w:rsid w:val="00C9264B"/>
    <w:rsid w:val="00C93A28"/>
    <w:rsid w:val="00C93C54"/>
    <w:rsid w:val="00C93FDE"/>
    <w:rsid w:val="00C94170"/>
    <w:rsid w:val="00C94968"/>
    <w:rsid w:val="00C95004"/>
    <w:rsid w:val="00C9548A"/>
    <w:rsid w:val="00C95500"/>
    <w:rsid w:val="00C97D3F"/>
    <w:rsid w:val="00CA0C12"/>
    <w:rsid w:val="00CA243B"/>
    <w:rsid w:val="00CA3165"/>
    <w:rsid w:val="00CA3AD0"/>
    <w:rsid w:val="00CA3E1C"/>
    <w:rsid w:val="00CA3EFB"/>
    <w:rsid w:val="00CA45FB"/>
    <w:rsid w:val="00CA47A4"/>
    <w:rsid w:val="00CA5411"/>
    <w:rsid w:val="00CA5D1E"/>
    <w:rsid w:val="00CA7A37"/>
    <w:rsid w:val="00CB14DD"/>
    <w:rsid w:val="00CB1C34"/>
    <w:rsid w:val="00CB2678"/>
    <w:rsid w:val="00CB3D51"/>
    <w:rsid w:val="00CB5575"/>
    <w:rsid w:val="00CB6065"/>
    <w:rsid w:val="00CB770A"/>
    <w:rsid w:val="00CB79A3"/>
    <w:rsid w:val="00CB7C60"/>
    <w:rsid w:val="00CC05EA"/>
    <w:rsid w:val="00CC0819"/>
    <w:rsid w:val="00CC0A9D"/>
    <w:rsid w:val="00CC0DD4"/>
    <w:rsid w:val="00CC1055"/>
    <w:rsid w:val="00CC1421"/>
    <w:rsid w:val="00CC1B21"/>
    <w:rsid w:val="00CC1DED"/>
    <w:rsid w:val="00CC277D"/>
    <w:rsid w:val="00CC2D8F"/>
    <w:rsid w:val="00CC32B4"/>
    <w:rsid w:val="00CC3F62"/>
    <w:rsid w:val="00CC4164"/>
    <w:rsid w:val="00CC4B2F"/>
    <w:rsid w:val="00CC4C6D"/>
    <w:rsid w:val="00CC543D"/>
    <w:rsid w:val="00CC5AA9"/>
    <w:rsid w:val="00CC6FFE"/>
    <w:rsid w:val="00CD016A"/>
    <w:rsid w:val="00CD0A42"/>
    <w:rsid w:val="00CD1556"/>
    <w:rsid w:val="00CD1844"/>
    <w:rsid w:val="00CD19AF"/>
    <w:rsid w:val="00CD4079"/>
    <w:rsid w:val="00CD51D4"/>
    <w:rsid w:val="00CD5892"/>
    <w:rsid w:val="00CD5C51"/>
    <w:rsid w:val="00CD5D96"/>
    <w:rsid w:val="00CD5FD2"/>
    <w:rsid w:val="00CD6CA5"/>
    <w:rsid w:val="00CD6ECB"/>
    <w:rsid w:val="00CD7563"/>
    <w:rsid w:val="00CD78D6"/>
    <w:rsid w:val="00CE0746"/>
    <w:rsid w:val="00CE1390"/>
    <w:rsid w:val="00CE18DB"/>
    <w:rsid w:val="00CE2387"/>
    <w:rsid w:val="00CE2687"/>
    <w:rsid w:val="00CE2D9E"/>
    <w:rsid w:val="00CE2EE0"/>
    <w:rsid w:val="00CE3940"/>
    <w:rsid w:val="00CE3A28"/>
    <w:rsid w:val="00CE41E7"/>
    <w:rsid w:val="00CE4E81"/>
    <w:rsid w:val="00CE50E1"/>
    <w:rsid w:val="00CE5C0E"/>
    <w:rsid w:val="00CE6304"/>
    <w:rsid w:val="00CE6DE4"/>
    <w:rsid w:val="00CE7B1C"/>
    <w:rsid w:val="00CF146E"/>
    <w:rsid w:val="00CF1564"/>
    <w:rsid w:val="00CF18CF"/>
    <w:rsid w:val="00CF196C"/>
    <w:rsid w:val="00CF1DEF"/>
    <w:rsid w:val="00CF2366"/>
    <w:rsid w:val="00CF4059"/>
    <w:rsid w:val="00CF4E18"/>
    <w:rsid w:val="00CF5120"/>
    <w:rsid w:val="00CF6C0A"/>
    <w:rsid w:val="00CF70D5"/>
    <w:rsid w:val="00D001DB"/>
    <w:rsid w:val="00D00EB7"/>
    <w:rsid w:val="00D019B5"/>
    <w:rsid w:val="00D0220B"/>
    <w:rsid w:val="00D046D8"/>
    <w:rsid w:val="00D04869"/>
    <w:rsid w:val="00D04C33"/>
    <w:rsid w:val="00D04E9F"/>
    <w:rsid w:val="00D05CAD"/>
    <w:rsid w:val="00D05EE6"/>
    <w:rsid w:val="00D06290"/>
    <w:rsid w:val="00D07084"/>
    <w:rsid w:val="00D077BB"/>
    <w:rsid w:val="00D10392"/>
    <w:rsid w:val="00D1150D"/>
    <w:rsid w:val="00D11F5A"/>
    <w:rsid w:val="00D12281"/>
    <w:rsid w:val="00D122EB"/>
    <w:rsid w:val="00D127A9"/>
    <w:rsid w:val="00D13033"/>
    <w:rsid w:val="00D13929"/>
    <w:rsid w:val="00D13F13"/>
    <w:rsid w:val="00D15231"/>
    <w:rsid w:val="00D156D5"/>
    <w:rsid w:val="00D15DA8"/>
    <w:rsid w:val="00D172A0"/>
    <w:rsid w:val="00D21737"/>
    <w:rsid w:val="00D21BA2"/>
    <w:rsid w:val="00D22219"/>
    <w:rsid w:val="00D22B32"/>
    <w:rsid w:val="00D22D1C"/>
    <w:rsid w:val="00D245EC"/>
    <w:rsid w:val="00D250F4"/>
    <w:rsid w:val="00D26370"/>
    <w:rsid w:val="00D27BD0"/>
    <w:rsid w:val="00D27F1F"/>
    <w:rsid w:val="00D30401"/>
    <w:rsid w:val="00D30519"/>
    <w:rsid w:val="00D3093B"/>
    <w:rsid w:val="00D31E8E"/>
    <w:rsid w:val="00D32253"/>
    <w:rsid w:val="00D32B27"/>
    <w:rsid w:val="00D332B9"/>
    <w:rsid w:val="00D336D4"/>
    <w:rsid w:val="00D33781"/>
    <w:rsid w:val="00D33A86"/>
    <w:rsid w:val="00D33CD6"/>
    <w:rsid w:val="00D3448A"/>
    <w:rsid w:val="00D35452"/>
    <w:rsid w:val="00D35B9A"/>
    <w:rsid w:val="00D366EF"/>
    <w:rsid w:val="00D36803"/>
    <w:rsid w:val="00D36F50"/>
    <w:rsid w:val="00D37986"/>
    <w:rsid w:val="00D4057F"/>
    <w:rsid w:val="00D4086A"/>
    <w:rsid w:val="00D412E5"/>
    <w:rsid w:val="00D41364"/>
    <w:rsid w:val="00D42AE0"/>
    <w:rsid w:val="00D435E6"/>
    <w:rsid w:val="00D43825"/>
    <w:rsid w:val="00D43C22"/>
    <w:rsid w:val="00D452EA"/>
    <w:rsid w:val="00D463EA"/>
    <w:rsid w:val="00D4648D"/>
    <w:rsid w:val="00D465CD"/>
    <w:rsid w:val="00D46F7E"/>
    <w:rsid w:val="00D47687"/>
    <w:rsid w:val="00D47B5A"/>
    <w:rsid w:val="00D47E05"/>
    <w:rsid w:val="00D509B8"/>
    <w:rsid w:val="00D517D9"/>
    <w:rsid w:val="00D520F9"/>
    <w:rsid w:val="00D53760"/>
    <w:rsid w:val="00D5528C"/>
    <w:rsid w:val="00D55FD9"/>
    <w:rsid w:val="00D56974"/>
    <w:rsid w:val="00D601E3"/>
    <w:rsid w:val="00D60692"/>
    <w:rsid w:val="00D617D2"/>
    <w:rsid w:val="00D61CA9"/>
    <w:rsid w:val="00D6256C"/>
    <w:rsid w:val="00D628B5"/>
    <w:rsid w:val="00D62E2A"/>
    <w:rsid w:val="00D63B97"/>
    <w:rsid w:val="00D64551"/>
    <w:rsid w:val="00D65FBB"/>
    <w:rsid w:val="00D660BF"/>
    <w:rsid w:val="00D661F9"/>
    <w:rsid w:val="00D66E18"/>
    <w:rsid w:val="00D67712"/>
    <w:rsid w:val="00D70C9A"/>
    <w:rsid w:val="00D70EA5"/>
    <w:rsid w:val="00D71084"/>
    <w:rsid w:val="00D71454"/>
    <w:rsid w:val="00D71FBA"/>
    <w:rsid w:val="00D71FCC"/>
    <w:rsid w:val="00D72FC9"/>
    <w:rsid w:val="00D7314B"/>
    <w:rsid w:val="00D734A5"/>
    <w:rsid w:val="00D73BA8"/>
    <w:rsid w:val="00D745E9"/>
    <w:rsid w:val="00D745F1"/>
    <w:rsid w:val="00D74BEE"/>
    <w:rsid w:val="00D753AD"/>
    <w:rsid w:val="00D761CD"/>
    <w:rsid w:val="00D765D7"/>
    <w:rsid w:val="00D76C51"/>
    <w:rsid w:val="00D77C0A"/>
    <w:rsid w:val="00D77FDA"/>
    <w:rsid w:val="00D80617"/>
    <w:rsid w:val="00D80919"/>
    <w:rsid w:val="00D82A2B"/>
    <w:rsid w:val="00D83FE5"/>
    <w:rsid w:val="00D84065"/>
    <w:rsid w:val="00D8434B"/>
    <w:rsid w:val="00D847F3"/>
    <w:rsid w:val="00D849D6"/>
    <w:rsid w:val="00D84B73"/>
    <w:rsid w:val="00D854E9"/>
    <w:rsid w:val="00D855E3"/>
    <w:rsid w:val="00D86099"/>
    <w:rsid w:val="00D870C4"/>
    <w:rsid w:val="00D8726F"/>
    <w:rsid w:val="00D873C8"/>
    <w:rsid w:val="00D87620"/>
    <w:rsid w:val="00D87F1D"/>
    <w:rsid w:val="00D900C7"/>
    <w:rsid w:val="00D903FC"/>
    <w:rsid w:val="00D91082"/>
    <w:rsid w:val="00D91177"/>
    <w:rsid w:val="00D9187B"/>
    <w:rsid w:val="00D91A5F"/>
    <w:rsid w:val="00D91A6D"/>
    <w:rsid w:val="00D92FF7"/>
    <w:rsid w:val="00D93199"/>
    <w:rsid w:val="00D9352C"/>
    <w:rsid w:val="00D93CF2"/>
    <w:rsid w:val="00D942BB"/>
    <w:rsid w:val="00D94451"/>
    <w:rsid w:val="00D94499"/>
    <w:rsid w:val="00D94C0D"/>
    <w:rsid w:val="00D96121"/>
    <w:rsid w:val="00D96A85"/>
    <w:rsid w:val="00D97C08"/>
    <w:rsid w:val="00D97E04"/>
    <w:rsid w:val="00DA090E"/>
    <w:rsid w:val="00DA1E33"/>
    <w:rsid w:val="00DA20E6"/>
    <w:rsid w:val="00DA29AF"/>
    <w:rsid w:val="00DA29D9"/>
    <w:rsid w:val="00DA3FE3"/>
    <w:rsid w:val="00DA41B9"/>
    <w:rsid w:val="00DA4449"/>
    <w:rsid w:val="00DA48EC"/>
    <w:rsid w:val="00DA4B9D"/>
    <w:rsid w:val="00DA4C00"/>
    <w:rsid w:val="00DA5535"/>
    <w:rsid w:val="00DA589E"/>
    <w:rsid w:val="00DA5995"/>
    <w:rsid w:val="00DA5EC4"/>
    <w:rsid w:val="00DA6967"/>
    <w:rsid w:val="00DA6D00"/>
    <w:rsid w:val="00DA74E6"/>
    <w:rsid w:val="00DB05D8"/>
    <w:rsid w:val="00DB10FC"/>
    <w:rsid w:val="00DB13FC"/>
    <w:rsid w:val="00DB13FF"/>
    <w:rsid w:val="00DB1B9A"/>
    <w:rsid w:val="00DB1C80"/>
    <w:rsid w:val="00DB1D61"/>
    <w:rsid w:val="00DB212E"/>
    <w:rsid w:val="00DB24F1"/>
    <w:rsid w:val="00DB3377"/>
    <w:rsid w:val="00DB3507"/>
    <w:rsid w:val="00DB47BE"/>
    <w:rsid w:val="00DB4B25"/>
    <w:rsid w:val="00DB5053"/>
    <w:rsid w:val="00DB555B"/>
    <w:rsid w:val="00DB55CF"/>
    <w:rsid w:val="00DB5B37"/>
    <w:rsid w:val="00DB6199"/>
    <w:rsid w:val="00DB6829"/>
    <w:rsid w:val="00DB6A9F"/>
    <w:rsid w:val="00DB6FEC"/>
    <w:rsid w:val="00DB7A9C"/>
    <w:rsid w:val="00DB7BA8"/>
    <w:rsid w:val="00DB7F36"/>
    <w:rsid w:val="00DC06AC"/>
    <w:rsid w:val="00DC26E5"/>
    <w:rsid w:val="00DC2C0D"/>
    <w:rsid w:val="00DC36A8"/>
    <w:rsid w:val="00DC3E9A"/>
    <w:rsid w:val="00DC50C4"/>
    <w:rsid w:val="00DC5322"/>
    <w:rsid w:val="00DC5481"/>
    <w:rsid w:val="00DC54AD"/>
    <w:rsid w:val="00DC5A78"/>
    <w:rsid w:val="00DC65AE"/>
    <w:rsid w:val="00DC6A44"/>
    <w:rsid w:val="00DC7B79"/>
    <w:rsid w:val="00DC7DE3"/>
    <w:rsid w:val="00DD0463"/>
    <w:rsid w:val="00DD1255"/>
    <w:rsid w:val="00DD1799"/>
    <w:rsid w:val="00DD1F66"/>
    <w:rsid w:val="00DD2037"/>
    <w:rsid w:val="00DD2ABB"/>
    <w:rsid w:val="00DD3050"/>
    <w:rsid w:val="00DD36F8"/>
    <w:rsid w:val="00DD3EC2"/>
    <w:rsid w:val="00DD465B"/>
    <w:rsid w:val="00DD478D"/>
    <w:rsid w:val="00DD5969"/>
    <w:rsid w:val="00DD5D4F"/>
    <w:rsid w:val="00DD5DE5"/>
    <w:rsid w:val="00DD5F8B"/>
    <w:rsid w:val="00DD63DB"/>
    <w:rsid w:val="00DD66FA"/>
    <w:rsid w:val="00DD686F"/>
    <w:rsid w:val="00DD68B0"/>
    <w:rsid w:val="00DD68CE"/>
    <w:rsid w:val="00DD6CCB"/>
    <w:rsid w:val="00DD7997"/>
    <w:rsid w:val="00DD7F63"/>
    <w:rsid w:val="00DE14CF"/>
    <w:rsid w:val="00DE1506"/>
    <w:rsid w:val="00DE2728"/>
    <w:rsid w:val="00DE2F54"/>
    <w:rsid w:val="00DE3372"/>
    <w:rsid w:val="00DE3BFD"/>
    <w:rsid w:val="00DE43DB"/>
    <w:rsid w:val="00DE47B5"/>
    <w:rsid w:val="00DE485C"/>
    <w:rsid w:val="00DE4C2D"/>
    <w:rsid w:val="00DE524F"/>
    <w:rsid w:val="00DE58A7"/>
    <w:rsid w:val="00DE5DE0"/>
    <w:rsid w:val="00DE63E0"/>
    <w:rsid w:val="00DE65E6"/>
    <w:rsid w:val="00DF02B1"/>
    <w:rsid w:val="00DF14EF"/>
    <w:rsid w:val="00DF166B"/>
    <w:rsid w:val="00DF26AA"/>
    <w:rsid w:val="00DF4DD2"/>
    <w:rsid w:val="00DF4F74"/>
    <w:rsid w:val="00DF51CB"/>
    <w:rsid w:val="00DF5C4D"/>
    <w:rsid w:val="00DF5E61"/>
    <w:rsid w:val="00DF5F86"/>
    <w:rsid w:val="00DF5F95"/>
    <w:rsid w:val="00DF60FA"/>
    <w:rsid w:val="00DF7331"/>
    <w:rsid w:val="00E000E0"/>
    <w:rsid w:val="00E005A2"/>
    <w:rsid w:val="00E01685"/>
    <w:rsid w:val="00E02301"/>
    <w:rsid w:val="00E0244E"/>
    <w:rsid w:val="00E02603"/>
    <w:rsid w:val="00E02A14"/>
    <w:rsid w:val="00E03D31"/>
    <w:rsid w:val="00E03E09"/>
    <w:rsid w:val="00E04A4B"/>
    <w:rsid w:val="00E0538C"/>
    <w:rsid w:val="00E05840"/>
    <w:rsid w:val="00E05AE1"/>
    <w:rsid w:val="00E060BB"/>
    <w:rsid w:val="00E06231"/>
    <w:rsid w:val="00E07277"/>
    <w:rsid w:val="00E07C00"/>
    <w:rsid w:val="00E108CD"/>
    <w:rsid w:val="00E10A7E"/>
    <w:rsid w:val="00E10EAB"/>
    <w:rsid w:val="00E1132A"/>
    <w:rsid w:val="00E117D9"/>
    <w:rsid w:val="00E1366C"/>
    <w:rsid w:val="00E141A0"/>
    <w:rsid w:val="00E14666"/>
    <w:rsid w:val="00E1483D"/>
    <w:rsid w:val="00E14B70"/>
    <w:rsid w:val="00E15B80"/>
    <w:rsid w:val="00E1752C"/>
    <w:rsid w:val="00E17585"/>
    <w:rsid w:val="00E176FC"/>
    <w:rsid w:val="00E206E8"/>
    <w:rsid w:val="00E20C08"/>
    <w:rsid w:val="00E223FF"/>
    <w:rsid w:val="00E22716"/>
    <w:rsid w:val="00E22B48"/>
    <w:rsid w:val="00E23279"/>
    <w:rsid w:val="00E235AD"/>
    <w:rsid w:val="00E23C3C"/>
    <w:rsid w:val="00E23FC9"/>
    <w:rsid w:val="00E26D43"/>
    <w:rsid w:val="00E26DB9"/>
    <w:rsid w:val="00E31141"/>
    <w:rsid w:val="00E314F9"/>
    <w:rsid w:val="00E322DF"/>
    <w:rsid w:val="00E32447"/>
    <w:rsid w:val="00E324EF"/>
    <w:rsid w:val="00E33459"/>
    <w:rsid w:val="00E3415F"/>
    <w:rsid w:val="00E3430B"/>
    <w:rsid w:val="00E35142"/>
    <w:rsid w:val="00E35329"/>
    <w:rsid w:val="00E3581F"/>
    <w:rsid w:val="00E36A4D"/>
    <w:rsid w:val="00E36D71"/>
    <w:rsid w:val="00E3772D"/>
    <w:rsid w:val="00E40E6D"/>
    <w:rsid w:val="00E410AE"/>
    <w:rsid w:val="00E41606"/>
    <w:rsid w:val="00E41944"/>
    <w:rsid w:val="00E41E9E"/>
    <w:rsid w:val="00E42F22"/>
    <w:rsid w:val="00E431A1"/>
    <w:rsid w:val="00E4347C"/>
    <w:rsid w:val="00E43605"/>
    <w:rsid w:val="00E439A9"/>
    <w:rsid w:val="00E444AC"/>
    <w:rsid w:val="00E449B5"/>
    <w:rsid w:val="00E44E4D"/>
    <w:rsid w:val="00E451CA"/>
    <w:rsid w:val="00E454FC"/>
    <w:rsid w:val="00E456E4"/>
    <w:rsid w:val="00E45A97"/>
    <w:rsid w:val="00E465FE"/>
    <w:rsid w:val="00E50400"/>
    <w:rsid w:val="00E50529"/>
    <w:rsid w:val="00E5176A"/>
    <w:rsid w:val="00E51832"/>
    <w:rsid w:val="00E51E62"/>
    <w:rsid w:val="00E52246"/>
    <w:rsid w:val="00E523CE"/>
    <w:rsid w:val="00E52B6F"/>
    <w:rsid w:val="00E52C7C"/>
    <w:rsid w:val="00E530E2"/>
    <w:rsid w:val="00E53EA0"/>
    <w:rsid w:val="00E555DF"/>
    <w:rsid w:val="00E55A51"/>
    <w:rsid w:val="00E55EB0"/>
    <w:rsid w:val="00E56689"/>
    <w:rsid w:val="00E566FB"/>
    <w:rsid w:val="00E578D6"/>
    <w:rsid w:val="00E60E59"/>
    <w:rsid w:val="00E6100F"/>
    <w:rsid w:val="00E61673"/>
    <w:rsid w:val="00E624CC"/>
    <w:rsid w:val="00E631B5"/>
    <w:rsid w:val="00E63550"/>
    <w:rsid w:val="00E636D0"/>
    <w:rsid w:val="00E64164"/>
    <w:rsid w:val="00E64186"/>
    <w:rsid w:val="00E643C8"/>
    <w:rsid w:val="00E657AA"/>
    <w:rsid w:val="00E665AE"/>
    <w:rsid w:val="00E6678E"/>
    <w:rsid w:val="00E670F2"/>
    <w:rsid w:val="00E67348"/>
    <w:rsid w:val="00E67405"/>
    <w:rsid w:val="00E706FC"/>
    <w:rsid w:val="00E70DFC"/>
    <w:rsid w:val="00E71B91"/>
    <w:rsid w:val="00E722CC"/>
    <w:rsid w:val="00E7250F"/>
    <w:rsid w:val="00E72952"/>
    <w:rsid w:val="00E73F95"/>
    <w:rsid w:val="00E746A6"/>
    <w:rsid w:val="00E747C6"/>
    <w:rsid w:val="00E74B3C"/>
    <w:rsid w:val="00E74E89"/>
    <w:rsid w:val="00E750D0"/>
    <w:rsid w:val="00E751E8"/>
    <w:rsid w:val="00E76056"/>
    <w:rsid w:val="00E761F6"/>
    <w:rsid w:val="00E76658"/>
    <w:rsid w:val="00E7666F"/>
    <w:rsid w:val="00E769FD"/>
    <w:rsid w:val="00E77043"/>
    <w:rsid w:val="00E8029D"/>
    <w:rsid w:val="00E80341"/>
    <w:rsid w:val="00E81A44"/>
    <w:rsid w:val="00E81B12"/>
    <w:rsid w:val="00E81B1C"/>
    <w:rsid w:val="00E824CB"/>
    <w:rsid w:val="00E8250D"/>
    <w:rsid w:val="00E8263B"/>
    <w:rsid w:val="00E82BD4"/>
    <w:rsid w:val="00E82E11"/>
    <w:rsid w:val="00E833F4"/>
    <w:rsid w:val="00E83AE3"/>
    <w:rsid w:val="00E85624"/>
    <w:rsid w:val="00E85C06"/>
    <w:rsid w:val="00E87458"/>
    <w:rsid w:val="00E874F4"/>
    <w:rsid w:val="00E90014"/>
    <w:rsid w:val="00E901F9"/>
    <w:rsid w:val="00E90424"/>
    <w:rsid w:val="00E90F27"/>
    <w:rsid w:val="00E91B94"/>
    <w:rsid w:val="00E92232"/>
    <w:rsid w:val="00E92A2A"/>
    <w:rsid w:val="00E9319B"/>
    <w:rsid w:val="00E93F42"/>
    <w:rsid w:val="00E94147"/>
    <w:rsid w:val="00E94BBE"/>
    <w:rsid w:val="00E9517F"/>
    <w:rsid w:val="00E960D3"/>
    <w:rsid w:val="00E96D6E"/>
    <w:rsid w:val="00E96E87"/>
    <w:rsid w:val="00E971AE"/>
    <w:rsid w:val="00E97BA2"/>
    <w:rsid w:val="00EA008B"/>
    <w:rsid w:val="00EA0D74"/>
    <w:rsid w:val="00EA0ED1"/>
    <w:rsid w:val="00EA13B3"/>
    <w:rsid w:val="00EA1B29"/>
    <w:rsid w:val="00EA1C75"/>
    <w:rsid w:val="00EA202D"/>
    <w:rsid w:val="00EA378F"/>
    <w:rsid w:val="00EA3C69"/>
    <w:rsid w:val="00EA52D5"/>
    <w:rsid w:val="00EA53CF"/>
    <w:rsid w:val="00EA5C3E"/>
    <w:rsid w:val="00EA6457"/>
    <w:rsid w:val="00EA6FB8"/>
    <w:rsid w:val="00EA72DB"/>
    <w:rsid w:val="00EB028A"/>
    <w:rsid w:val="00EB0771"/>
    <w:rsid w:val="00EB0E4B"/>
    <w:rsid w:val="00EB1022"/>
    <w:rsid w:val="00EB10B6"/>
    <w:rsid w:val="00EB2053"/>
    <w:rsid w:val="00EB2142"/>
    <w:rsid w:val="00EB2E04"/>
    <w:rsid w:val="00EB31E2"/>
    <w:rsid w:val="00EB3876"/>
    <w:rsid w:val="00EB41E8"/>
    <w:rsid w:val="00EB599E"/>
    <w:rsid w:val="00EB6538"/>
    <w:rsid w:val="00EB6CA8"/>
    <w:rsid w:val="00EB6DD1"/>
    <w:rsid w:val="00EB79CF"/>
    <w:rsid w:val="00EB7AE0"/>
    <w:rsid w:val="00EB7CB9"/>
    <w:rsid w:val="00EB7DA2"/>
    <w:rsid w:val="00EC17AF"/>
    <w:rsid w:val="00EC198A"/>
    <w:rsid w:val="00EC1A31"/>
    <w:rsid w:val="00EC1BA4"/>
    <w:rsid w:val="00EC23D6"/>
    <w:rsid w:val="00EC27CD"/>
    <w:rsid w:val="00EC2C71"/>
    <w:rsid w:val="00EC33C1"/>
    <w:rsid w:val="00EC358F"/>
    <w:rsid w:val="00EC463B"/>
    <w:rsid w:val="00EC474F"/>
    <w:rsid w:val="00EC47FD"/>
    <w:rsid w:val="00EC4DDA"/>
    <w:rsid w:val="00EC4DFA"/>
    <w:rsid w:val="00EC5768"/>
    <w:rsid w:val="00EC6925"/>
    <w:rsid w:val="00ED0F3C"/>
    <w:rsid w:val="00ED135B"/>
    <w:rsid w:val="00ED2239"/>
    <w:rsid w:val="00ED2926"/>
    <w:rsid w:val="00ED3229"/>
    <w:rsid w:val="00ED3429"/>
    <w:rsid w:val="00ED42DA"/>
    <w:rsid w:val="00ED45AF"/>
    <w:rsid w:val="00ED556A"/>
    <w:rsid w:val="00ED56B2"/>
    <w:rsid w:val="00ED56E5"/>
    <w:rsid w:val="00ED60C7"/>
    <w:rsid w:val="00ED69D6"/>
    <w:rsid w:val="00ED7878"/>
    <w:rsid w:val="00ED7D72"/>
    <w:rsid w:val="00EE02E5"/>
    <w:rsid w:val="00EE0A70"/>
    <w:rsid w:val="00EE0E1C"/>
    <w:rsid w:val="00EE10A9"/>
    <w:rsid w:val="00EE1366"/>
    <w:rsid w:val="00EE1999"/>
    <w:rsid w:val="00EE1DD2"/>
    <w:rsid w:val="00EE25A8"/>
    <w:rsid w:val="00EE53F5"/>
    <w:rsid w:val="00EE557D"/>
    <w:rsid w:val="00EE585D"/>
    <w:rsid w:val="00EE598B"/>
    <w:rsid w:val="00EE5F33"/>
    <w:rsid w:val="00EE6226"/>
    <w:rsid w:val="00EE660A"/>
    <w:rsid w:val="00EE689F"/>
    <w:rsid w:val="00EF0F5B"/>
    <w:rsid w:val="00EF1B5B"/>
    <w:rsid w:val="00EF1E53"/>
    <w:rsid w:val="00EF1E56"/>
    <w:rsid w:val="00EF2673"/>
    <w:rsid w:val="00EF2859"/>
    <w:rsid w:val="00EF2B51"/>
    <w:rsid w:val="00EF33C8"/>
    <w:rsid w:val="00EF3914"/>
    <w:rsid w:val="00EF391D"/>
    <w:rsid w:val="00EF3EEF"/>
    <w:rsid w:val="00EF43F0"/>
    <w:rsid w:val="00EF44F5"/>
    <w:rsid w:val="00EF450C"/>
    <w:rsid w:val="00EF46D4"/>
    <w:rsid w:val="00EF4D57"/>
    <w:rsid w:val="00EF54CE"/>
    <w:rsid w:val="00EF65E1"/>
    <w:rsid w:val="00EF7514"/>
    <w:rsid w:val="00EF7BD0"/>
    <w:rsid w:val="00F003AD"/>
    <w:rsid w:val="00F006A2"/>
    <w:rsid w:val="00F00904"/>
    <w:rsid w:val="00F0102E"/>
    <w:rsid w:val="00F017D1"/>
    <w:rsid w:val="00F01E2F"/>
    <w:rsid w:val="00F02282"/>
    <w:rsid w:val="00F030A1"/>
    <w:rsid w:val="00F032DB"/>
    <w:rsid w:val="00F04E4D"/>
    <w:rsid w:val="00F05E3D"/>
    <w:rsid w:val="00F075BB"/>
    <w:rsid w:val="00F075C2"/>
    <w:rsid w:val="00F076BB"/>
    <w:rsid w:val="00F1034D"/>
    <w:rsid w:val="00F10994"/>
    <w:rsid w:val="00F10A43"/>
    <w:rsid w:val="00F10B41"/>
    <w:rsid w:val="00F10F9D"/>
    <w:rsid w:val="00F11492"/>
    <w:rsid w:val="00F12324"/>
    <w:rsid w:val="00F1237F"/>
    <w:rsid w:val="00F12812"/>
    <w:rsid w:val="00F129A9"/>
    <w:rsid w:val="00F1451F"/>
    <w:rsid w:val="00F1468B"/>
    <w:rsid w:val="00F15317"/>
    <w:rsid w:val="00F15BB6"/>
    <w:rsid w:val="00F15CD1"/>
    <w:rsid w:val="00F16C63"/>
    <w:rsid w:val="00F17717"/>
    <w:rsid w:val="00F17CDF"/>
    <w:rsid w:val="00F210CA"/>
    <w:rsid w:val="00F21ED2"/>
    <w:rsid w:val="00F21F78"/>
    <w:rsid w:val="00F21FA2"/>
    <w:rsid w:val="00F225AC"/>
    <w:rsid w:val="00F2368B"/>
    <w:rsid w:val="00F2396C"/>
    <w:rsid w:val="00F24B4E"/>
    <w:rsid w:val="00F2522F"/>
    <w:rsid w:val="00F25819"/>
    <w:rsid w:val="00F26622"/>
    <w:rsid w:val="00F26ADE"/>
    <w:rsid w:val="00F26C46"/>
    <w:rsid w:val="00F272C6"/>
    <w:rsid w:val="00F27578"/>
    <w:rsid w:val="00F27994"/>
    <w:rsid w:val="00F27BCE"/>
    <w:rsid w:val="00F27EA4"/>
    <w:rsid w:val="00F31C98"/>
    <w:rsid w:val="00F32485"/>
    <w:rsid w:val="00F32C79"/>
    <w:rsid w:val="00F32ED2"/>
    <w:rsid w:val="00F32FD2"/>
    <w:rsid w:val="00F332E4"/>
    <w:rsid w:val="00F33932"/>
    <w:rsid w:val="00F34EDF"/>
    <w:rsid w:val="00F351B7"/>
    <w:rsid w:val="00F35623"/>
    <w:rsid w:val="00F36923"/>
    <w:rsid w:val="00F36968"/>
    <w:rsid w:val="00F36A05"/>
    <w:rsid w:val="00F3761B"/>
    <w:rsid w:val="00F37FBB"/>
    <w:rsid w:val="00F40044"/>
    <w:rsid w:val="00F404A8"/>
    <w:rsid w:val="00F4077D"/>
    <w:rsid w:val="00F40789"/>
    <w:rsid w:val="00F40A0A"/>
    <w:rsid w:val="00F41E61"/>
    <w:rsid w:val="00F42AF0"/>
    <w:rsid w:val="00F42CB2"/>
    <w:rsid w:val="00F436EE"/>
    <w:rsid w:val="00F43F31"/>
    <w:rsid w:val="00F43F41"/>
    <w:rsid w:val="00F4486F"/>
    <w:rsid w:val="00F4503C"/>
    <w:rsid w:val="00F46198"/>
    <w:rsid w:val="00F46277"/>
    <w:rsid w:val="00F479AD"/>
    <w:rsid w:val="00F50410"/>
    <w:rsid w:val="00F51000"/>
    <w:rsid w:val="00F511D8"/>
    <w:rsid w:val="00F518F9"/>
    <w:rsid w:val="00F51BE3"/>
    <w:rsid w:val="00F5218F"/>
    <w:rsid w:val="00F52FD0"/>
    <w:rsid w:val="00F545D0"/>
    <w:rsid w:val="00F55298"/>
    <w:rsid w:val="00F55784"/>
    <w:rsid w:val="00F558E5"/>
    <w:rsid w:val="00F5632B"/>
    <w:rsid w:val="00F567F3"/>
    <w:rsid w:val="00F56B53"/>
    <w:rsid w:val="00F57AC6"/>
    <w:rsid w:val="00F57FB1"/>
    <w:rsid w:val="00F6035A"/>
    <w:rsid w:val="00F62446"/>
    <w:rsid w:val="00F63A4A"/>
    <w:rsid w:val="00F660BE"/>
    <w:rsid w:val="00F66B6C"/>
    <w:rsid w:val="00F673EB"/>
    <w:rsid w:val="00F6786D"/>
    <w:rsid w:val="00F701F8"/>
    <w:rsid w:val="00F703E1"/>
    <w:rsid w:val="00F704A1"/>
    <w:rsid w:val="00F7061A"/>
    <w:rsid w:val="00F70A38"/>
    <w:rsid w:val="00F70A63"/>
    <w:rsid w:val="00F70E6F"/>
    <w:rsid w:val="00F72482"/>
    <w:rsid w:val="00F751EA"/>
    <w:rsid w:val="00F752AB"/>
    <w:rsid w:val="00F75783"/>
    <w:rsid w:val="00F75BE6"/>
    <w:rsid w:val="00F77403"/>
    <w:rsid w:val="00F80B9A"/>
    <w:rsid w:val="00F8166E"/>
    <w:rsid w:val="00F81928"/>
    <w:rsid w:val="00F82583"/>
    <w:rsid w:val="00F82724"/>
    <w:rsid w:val="00F82983"/>
    <w:rsid w:val="00F82B79"/>
    <w:rsid w:val="00F8365E"/>
    <w:rsid w:val="00F83800"/>
    <w:rsid w:val="00F839DF"/>
    <w:rsid w:val="00F843F2"/>
    <w:rsid w:val="00F862B2"/>
    <w:rsid w:val="00F869AF"/>
    <w:rsid w:val="00F869B0"/>
    <w:rsid w:val="00F86BB7"/>
    <w:rsid w:val="00F86C2F"/>
    <w:rsid w:val="00F86F29"/>
    <w:rsid w:val="00F871BA"/>
    <w:rsid w:val="00F906DE"/>
    <w:rsid w:val="00F90F0C"/>
    <w:rsid w:val="00F916BA"/>
    <w:rsid w:val="00F917CF"/>
    <w:rsid w:val="00F919BD"/>
    <w:rsid w:val="00F91A3E"/>
    <w:rsid w:val="00F91B15"/>
    <w:rsid w:val="00F91DF8"/>
    <w:rsid w:val="00F91F53"/>
    <w:rsid w:val="00F92120"/>
    <w:rsid w:val="00F9360D"/>
    <w:rsid w:val="00F936DA"/>
    <w:rsid w:val="00F93A54"/>
    <w:rsid w:val="00F93BBA"/>
    <w:rsid w:val="00F940DA"/>
    <w:rsid w:val="00F95308"/>
    <w:rsid w:val="00F9596F"/>
    <w:rsid w:val="00F9620D"/>
    <w:rsid w:val="00F974E8"/>
    <w:rsid w:val="00F97F95"/>
    <w:rsid w:val="00FA057D"/>
    <w:rsid w:val="00FA107D"/>
    <w:rsid w:val="00FA1848"/>
    <w:rsid w:val="00FA2942"/>
    <w:rsid w:val="00FA4434"/>
    <w:rsid w:val="00FA5049"/>
    <w:rsid w:val="00FA5396"/>
    <w:rsid w:val="00FA5D8F"/>
    <w:rsid w:val="00FA6C2D"/>
    <w:rsid w:val="00FA6D87"/>
    <w:rsid w:val="00FA6FAB"/>
    <w:rsid w:val="00FA7E38"/>
    <w:rsid w:val="00FB0148"/>
    <w:rsid w:val="00FB0EB9"/>
    <w:rsid w:val="00FB274F"/>
    <w:rsid w:val="00FB2C50"/>
    <w:rsid w:val="00FB337E"/>
    <w:rsid w:val="00FB3564"/>
    <w:rsid w:val="00FB3980"/>
    <w:rsid w:val="00FB4B57"/>
    <w:rsid w:val="00FB506F"/>
    <w:rsid w:val="00FB579F"/>
    <w:rsid w:val="00FB57A8"/>
    <w:rsid w:val="00FC0918"/>
    <w:rsid w:val="00FC0E11"/>
    <w:rsid w:val="00FC0E94"/>
    <w:rsid w:val="00FC27F4"/>
    <w:rsid w:val="00FC29B2"/>
    <w:rsid w:val="00FC2EDB"/>
    <w:rsid w:val="00FC38B9"/>
    <w:rsid w:val="00FC44B7"/>
    <w:rsid w:val="00FC450B"/>
    <w:rsid w:val="00FC4ACA"/>
    <w:rsid w:val="00FC55F4"/>
    <w:rsid w:val="00FC574E"/>
    <w:rsid w:val="00FC74D3"/>
    <w:rsid w:val="00FC7686"/>
    <w:rsid w:val="00FD0186"/>
    <w:rsid w:val="00FD01A3"/>
    <w:rsid w:val="00FD17D4"/>
    <w:rsid w:val="00FD1B6E"/>
    <w:rsid w:val="00FD3159"/>
    <w:rsid w:val="00FD36A3"/>
    <w:rsid w:val="00FD37FF"/>
    <w:rsid w:val="00FD399A"/>
    <w:rsid w:val="00FD3CC5"/>
    <w:rsid w:val="00FD589B"/>
    <w:rsid w:val="00FD593B"/>
    <w:rsid w:val="00FD5F53"/>
    <w:rsid w:val="00FD63FF"/>
    <w:rsid w:val="00FE0135"/>
    <w:rsid w:val="00FE0B26"/>
    <w:rsid w:val="00FE0EBD"/>
    <w:rsid w:val="00FE11A1"/>
    <w:rsid w:val="00FE13D1"/>
    <w:rsid w:val="00FE168E"/>
    <w:rsid w:val="00FE1F5E"/>
    <w:rsid w:val="00FE211C"/>
    <w:rsid w:val="00FE233E"/>
    <w:rsid w:val="00FE2518"/>
    <w:rsid w:val="00FE39D9"/>
    <w:rsid w:val="00FE3AEA"/>
    <w:rsid w:val="00FE3B5F"/>
    <w:rsid w:val="00FE3C60"/>
    <w:rsid w:val="00FE3D82"/>
    <w:rsid w:val="00FE48B7"/>
    <w:rsid w:val="00FE5C0B"/>
    <w:rsid w:val="00FE5D99"/>
    <w:rsid w:val="00FE7328"/>
    <w:rsid w:val="00FE75E0"/>
    <w:rsid w:val="00FE77C0"/>
    <w:rsid w:val="00FE7C93"/>
    <w:rsid w:val="00FF0633"/>
    <w:rsid w:val="00FF08A6"/>
    <w:rsid w:val="00FF0A47"/>
    <w:rsid w:val="00FF1443"/>
    <w:rsid w:val="00FF2025"/>
    <w:rsid w:val="00FF225D"/>
    <w:rsid w:val="00FF2E64"/>
    <w:rsid w:val="00FF35FD"/>
    <w:rsid w:val="00FF3E31"/>
    <w:rsid w:val="00FF4234"/>
    <w:rsid w:val="00FF4314"/>
    <w:rsid w:val="00FF4397"/>
    <w:rsid w:val="00FF45D0"/>
    <w:rsid w:val="00FF611A"/>
    <w:rsid w:val="00FF65AA"/>
    <w:rsid w:val="00FF7C3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0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2AF0"/>
    <w:pPr>
      <w:spacing w:after="5" w:line="248"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nhideWhenUsed/>
    <w:qFormat/>
    <w:rsid w:val="004E6606"/>
    <w:pPr>
      <w:keepNext/>
      <w:keepLines/>
      <w:spacing w:after="128"/>
      <w:ind w:right="162"/>
      <w:jc w:val="right"/>
      <w:outlineLvl w:val="0"/>
    </w:pPr>
    <w:rPr>
      <w:rFonts w:ascii="Times New Roman" w:eastAsia="Times New Roman" w:hAnsi="Times New Roman" w:cs="Times New Roman"/>
      <w:b/>
      <w:i/>
      <w:color w:val="000000"/>
      <w:sz w:val="24"/>
    </w:rPr>
  </w:style>
  <w:style w:type="paragraph" w:styleId="Nagwek2">
    <w:name w:val="heading 2"/>
    <w:basedOn w:val="Normalny"/>
    <w:next w:val="Normalny"/>
    <w:link w:val="Nagwek2Znak"/>
    <w:qFormat/>
    <w:rsid w:val="00631CD7"/>
    <w:pPr>
      <w:keepNext/>
      <w:spacing w:after="0" w:line="240" w:lineRule="auto"/>
      <w:ind w:left="0" w:firstLine="0"/>
      <w:jc w:val="left"/>
      <w:outlineLvl w:val="1"/>
    </w:pPr>
    <w:rPr>
      <w:color w:val="auto"/>
      <w:szCs w:val="24"/>
    </w:rPr>
  </w:style>
  <w:style w:type="paragraph" w:styleId="Nagwek3">
    <w:name w:val="heading 3"/>
    <w:basedOn w:val="Normalny"/>
    <w:next w:val="Normalny"/>
    <w:link w:val="Nagwek3Znak"/>
    <w:qFormat/>
    <w:rsid w:val="00631CD7"/>
    <w:pPr>
      <w:keepNext/>
      <w:spacing w:before="240" w:after="60" w:line="240" w:lineRule="auto"/>
      <w:ind w:left="0" w:firstLine="0"/>
      <w:jc w:val="left"/>
      <w:outlineLvl w:val="2"/>
    </w:pPr>
    <w:rPr>
      <w:rFonts w:ascii="Arial" w:hAnsi="Arial" w:cs="Arial"/>
      <w:b/>
      <w:bCs/>
      <w:color w:val="auto"/>
      <w:sz w:val="26"/>
      <w:szCs w:val="26"/>
    </w:rPr>
  </w:style>
  <w:style w:type="paragraph" w:styleId="Nagwek4">
    <w:name w:val="heading 4"/>
    <w:basedOn w:val="Normalny"/>
    <w:link w:val="Nagwek4Znak"/>
    <w:uiPriority w:val="9"/>
    <w:qFormat/>
    <w:rsid w:val="009A7F86"/>
    <w:pPr>
      <w:spacing w:beforeAutospacing="1" w:after="0" w:afterAutospacing="1" w:line="240" w:lineRule="auto"/>
      <w:ind w:left="0" w:firstLine="0"/>
      <w:jc w:val="left"/>
      <w:outlineLvl w:val="3"/>
    </w:pPr>
    <w:rPr>
      <w:b/>
      <w:bCs/>
      <w:color w:val="00000A"/>
      <w:szCs w:val="24"/>
    </w:rPr>
  </w:style>
  <w:style w:type="paragraph" w:styleId="Nagwek5">
    <w:name w:val="heading 5"/>
    <w:basedOn w:val="Normalny"/>
    <w:next w:val="Normalny"/>
    <w:link w:val="Nagwek5Znak"/>
    <w:uiPriority w:val="9"/>
    <w:semiHidden/>
    <w:unhideWhenUsed/>
    <w:qFormat/>
    <w:rsid w:val="00840E21"/>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qFormat/>
    <w:rsid w:val="007A5C2F"/>
    <w:pPr>
      <w:keepNext/>
      <w:spacing w:after="0" w:line="240" w:lineRule="auto"/>
      <w:ind w:left="0" w:firstLine="0"/>
      <w:jc w:val="left"/>
      <w:outlineLvl w:val="5"/>
    </w:pPr>
    <w:rPr>
      <w:color w:val="auto"/>
      <w:sz w:val="20"/>
      <w:szCs w:val="20"/>
    </w:rPr>
  </w:style>
  <w:style w:type="paragraph" w:styleId="Nagwek7">
    <w:name w:val="heading 7"/>
    <w:basedOn w:val="Normalny"/>
    <w:next w:val="Normalny"/>
    <w:link w:val="Nagwek7Znak"/>
    <w:qFormat/>
    <w:rsid w:val="00631CD7"/>
    <w:pPr>
      <w:spacing w:before="240" w:after="60" w:line="240" w:lineRule="auto"/>
      <w:ind w:left="0" w:firstLine="0"/>
      <w:jc w:val="left"/>
      <w:outlineLvl w:val="6"/>
    </w:pPr>
    <w:rPr>
      <w:color w:val="auto"/>
      <w:szCs w:val="24"/>
    </w:rPr>
  </w:style>
  <w:style w:type="paragraph" w:styleId="Nagwek8">
    <w:name w:val="heading 8"/>
    <w:basedOn w:val="Normalny"/>
    <w:next w:val="Normalny"/>
    <w:link w:val="Nagwek8Znak"/>
    <w:qFormat/>
    <w:rsid w:val="007A5C2F"/>
    <w:pPr>
      <w:keepNext/>
      <w:spacing w:after="0" w:line="240" w:lineRule="auto"/>
      <w:ind w:left="240" w:firstLine="0"/>
      <w:outlineLvl w:val="7"/>
    </w:pPr>
    <w:rPr>
      <w:color w:val="auto"/>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4E6606"/>
    <w:rPr>
      <w:rFonts w:ascii="Times New Roman" w:eastAsia="Times New Roman" w:hAnsi="Times New Roman" w:cs="Times New Roman"/>
      <w:b/>
      <w:i/>
      <w:color w:val="000000"/>
      <w:sz w:val="24"/>
    </w:rPr>
  </w:style>
  <w:style w:type="table" w:customStyle="1" w:styleId="TableGrid">
    <w:name w:val="TableGrid"/>
    <w:rsid w:val="004E6606"/>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qFormat/>
    <w:rsid w:val="00526044"/>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526044"/>
    <w:rPr>
      <w:rFonts w:ascii="Times New Roman" w:eastAsia="Times New Roman" w:hAnsi="Times New Roman" w:cs="Times New Roman"/>
      <w:color w:val="000000"/>
      <w:sz w:val="24"/>
    </w:rPr>
  </w:style>
  <w:style w:type="paragraph" w:styleId="Bezodstpw">
    <w:name w:val="No Spacing"/>
    <w:uiPriority w:val="1"/>
    <w:qFormat/>
    <w:rsid w:val="002D5571"/>
    <w:pPr>
      <w:spacing w:after="0" w:line="240" w:lineRule="auto"/>
      <w:ind w:left="10" w:hanging="10"/>
      <w:jc w:val="both"/>
    </w:pPr>
    <w:rPr>
      <w:rFonts w:ascii="Times New Roman" w:eastAsia="Times New Roman" w:hAnsi="Times New Roman" w:cs="Times New Roman"/>
      <w:color w:val="000000"/>
      <w:sz w:val="24"/>
    </w:rPr>
  </w:style>
  <w:style w:type="paragraph" w:styleId="Akapitzlist">
    <w:name w:val="List Paragraph"/>
    <w:aliases w:val="L1,Numerowanie,Akapit z listą5,normalny tekst,Akapit z listą1,List Paragraph,Akapit z listą BS,CW_Lista,Kolorowa lista — akcent 11,T_SZ_List Paragraph,Jasna lista — akcent 51"/>
    <w:basedOn w:val="Normalny"/>
    <w:link w:val="AkapitzlistZnak"/>
    <w:qFormat/>
    <w:rsid w:val="00A50E3B"/>
    <w:pPr>
      <w:ind w:left="720"/>
      <w:contextualSpacing/>
    </w:pPr>
  </w:style>
  <w:style w:type="character" w:styleId="Hipercze">
    <w:name w:val="Hyperlink"/>
    <w:basedOn w:val="Domylnaczcionkaakapitu"/>
    <w:unhideWhenUsed/>
    <w:rsid w:val="00913146"/>
    <w:rPr>
      <w:color w:val="0563C1" w:themeColor="hyperlink"/>
      <w:u w:val="single"/>
    </w:rPr>
  </w:style>
  <w:style w:type="paragraph" w:styleId="Tekstpodstawowy">
    <w:name w:val="Body Text"/>
    <w:aliases w:val=" Znak1,Znak1"/>
    <w:basedOn w:val="Normalny"/>
    <w:link w:val="TekstpodstawowyZnak"/>
    <w:qFormat/>
    <w:rsid w:val="00651C25"/>
    <w:pPr>
      <w:spacing w:after="0" w:line="240" w:lineRule="auto"/>
      <w:ind w:left="0" w:firstLine="0"/>
      <w:jc w:val="left"/>
    </w:pPr>
    <w:rPr>
      <w:color w:val="auto"/>
      <w:szCs w:val="20"/>
    </w:rPr>
  </w:style>
  <w:style w:type="character" w:customStyle="1" w:styleId="TekstpodstawowyZnak">
    <w:name w:val="Tekst podstawowy Znak"/>
    <w:aliases w:val=" Znak1 Znak,Znak1 Znak"/>
    <w:basedOn w:val="Domylnaczcionkaakapitu"/>
    <w:link w:val="Tekstpodstawowy"/>
    <w:rsid w:val="00651C25"/>
    <w:rPr>
      <w:rFonts w:ascii="Times New Roman" w:eastAsia="Times New Roman" w:hAnsi="Times New Roman" w:cs="Times New Roman"/>
      <w:sz w:val="24"/>
      <w:szCs w:val="20"/>
    </w:rPr>
  </w:style>
  <w:style w:type="paragraph" w:customStyle="1" w:styleId="Znak2ZnakZnakZnakZnakZnak">
    <w:name w:val="Znak2 Znak Znak Znak Znak Znak"/>
    <w:basedOn w:val="Normalny"/>
    <w:qFormat/>
    <w:rsid w:val="00FF0633"/>
    <w:pPr>
      <w:tabs>
        <w:tab w:val="left" w:pos="709"/>
      </w:tabs>
      <w:spacing w:after="0" w:line="240" w:lineRule="auto"/>
      <w:ind w:left="0" w:firstLine="0"/>
      <w:jc w:val="left"/>
    </w:pPr>
    <w:rPr>
      <w:rFonts w:ascii="Tahoma" w:hAnsi="Tahoma"/>
      <w:color w:val="auto"/>
      <w:szCs w:val="24"/>
    </w:rPr>
  </w:style>
  <w:style w:type="character" w:customStyle="1" w:styleId="Nagwek2Znak">
    <w:name w:val="Nagłówek 2 Znak"/>
    <w:basedOn w:val="Domylnaczcionkaakapitu"/>
    <w:link w:val="Nagwek2"/>
    <w:qFormat/>
    <w:rsid w:val="00631CD7"/>
    <w:rPr>
      <w:rFonts w:ascii="Times New Roman" w:eastAsia="Times New Roman" w:hAnsi="Times New Roman" w:cs="Times New Roman"/>
      <w:sz w:val="24"/>
      <w:szCs w:val="24"/>
    </w:rPr>
  </w:style>
  <w:style w:type="character" w:customStyle="1" w:styleId="Nagwek3Znak">
    <w:name w:val="Nagłówek 3 Znak"/>
    <w:basedOn w:val="Domylnaczcionkaakapitu"/>
    <w:link w:val="Nagwek3"/>
    <w:qFormat/>
    <w:rsid w:val="00631CD7"/>
    <w:rPr>
      <w:rFonts w:ascii="Arial" w:eastAsia="Times New Roman" w:hAnsi="Arial" w:cs="Arial"/>
      <w:b/>
      <w:bCs/>
      <w:sz w:val="26"/>
      <w:szCs w:val="26"/>
    </w:rPr>
  </w:style>
  <w:style w:type="character" w:customStyle="1" w:styleId="Nagwek7Znak">
    <w:name w:val="Nagłówek 7 Znak"/>
    <w:basedOn w:val="Domylnaczcionkaakapitu"/>
    <w:link w:val="Nagwek7"/>
    <w:rsid w:val="00631CD7"/>
    <w:rPr>
      <w:rFonts w:ascii="Times New Roman" w:eastAsia="Times New Roman" w:hAnsi="Times New Roman" w:cs="Times New Roman"/>
      <w:sz w:val="24"/>
      <w:szCs w:val="24"/>
    </w:rPr>
  </w:style>
  <w:style w:type="paragraph" w:styleId="Tekstpodstawowywcity">
    <w:name w:val="Body Text Indent"/>
    <w:basedOn w:val="Normalny"/>
    <w:link w:val="TekstpodstawowywcityZnak"/>
    <w:qFormat/>
    <w:rsid w:val="00631CD7"/>
    <w:pPr>
      <w:spacing w:after="120" w:line="240" w:lineRule="auto"/>
      <w:ind w:left="283" w:firstLine="0"/>
      <w:jc w:val="left"/>
    </w:pPr>
    <w:rPr>
      <w:color w:val="auto"/>
      <w:szCs w:val="24"/>
    </w:rPr>
  </w:style>
  <w:style w:type="character" w:customStyle="1" w:styleId="TekstpodstawowywcityZnak">
    <w:name w:val="Tekst podstawowy wcięty Znak"/>
    <w:basedOn w:val="Domylnaczcionkaakapitu"/>
    <w:link w:val="Tekstpodstawowywcity"/>
    <w:rsid w:val="00631CD7"/>
    <w:rPr>
      <w:rFonts w:ascii="Times New Roman" w:eastAsia="Times New Roman" w:hAnsi="Times New Roman" w:cs="Times New Roman"/>
      <w:sz w:val="24"/>
      <w:szCs w:val="24"/>
    </w:rPr>
  </w:style>
  <w:style w:type="paragraph" w:styleId="Tekstpodstawowy3">
    <w:name w:val="Body Text 3"/>
    <w:basedOn w:val="Normalny"/>
    <w:link w:val="Tekstpodstawowy3Znak"/>
    <w:qFormat/>
    <w:rsid w:val="00631CD7"/>
    <w:pPr>
      <w:spacing w:after="120" w:line="240" w:lineRule="auto"/>
      <w:ind w:left="0" w:firstLine="0"/>
      <w:jc w:val="left"/>
    </w:pPr>
    <w:rPr>
      <w:color w:val="auto"/>
      <w:sz w:val="16"/>
      <w:szCs w:val="16"/>
    </w:rPr>
  </w:style>
  <w:style w:type="character" w:customStyle="1" w:styleId="Tekstpodstawowy3Znak">
    <w:name w:val="Tekst podstawowy 3 Znak"/>
    <w:basedOn w:val="Domylnaczcionkaakapitu"/>
    <w:link w:val="Tekstpodstawowy3"/>
    <w:rsid w:val="00631CD7"/>
    <w:rPr>
      <w:rFonts w:ascii="Times New Roman" w:eastAsia="Times New Roman" w:hAnsi="Times New Roman" w:cs="Times New Roman"/>
      <w:sz w:val="16"/>
      <w:szCs w:val="16"/>
    </w:rPr>
  </w:style>
  <w:style w:type="paragraph" w:styleId="Tekstpodstawowy2">
    <w:name w:val="Body Text 2"/>
    <w:basedOn w:val="Normalny"/>
    <w:link w:val="Tekstpodstawowy2Znak"/>
    <w:qFormat/>
    <w:rsid w:val="00631CD7"/>
    <w:pPr>
      <w:spacing w:after="120" w:line="480" w:lineRule="auto"/>
      <w:ind w:left="0" w:firstLine="0"/>
      <w:jc w:val="left"/>
    </w:pPr>
    <w:rPr>
      <w:color w:val="auto"/>
      <w:szCs w:val="24"/>
    </w:rPr>
  </w:style>
  <w:style w:type="character" w:customStyle="1" w:styleId="Tekstpodstawowy2Znak">
    <w:name w:val="Tekst podstawowy 2 Znak"/>
    <w:basedOn w:val="Domylnaczcionkaakapitu"/>
    <w:link w:val="Tekstpodstawowy2"/>
    <w:rsid w:val="00631CD7"/>
    <w:rPr>
      <w:rFonts w:ascii="Times New Roman" w:eastAsia="Times New Roman" w:hAnsi="Times New Roman" w:cs="Times New Roman"/>
      <w:sz w:val="24"/>
      <w:szCs w:val="24"/>
    </w:rPr>
  </w:style>
  <w:style w:type="paragraph" w:styleId="Tytu">
    <w:name w:val="Title"/>
    <w:basedOn w:val="Normalny"/>
    <w:link w:val="TytuZnak"/>
    <w:qFormat/>
    <w:rsid w:val="00631CD7"/>
    <w:pPr>
      <w:spacing w:after="0" w:line="240" w:lineRule="auto"/>
      <w:ind w:left="0" w:firstLine="0"/>
      <w:jc w:val="center"/>
    </w:pPr>
    <w:rPr>
      <w:b/>
      <w:bCs/>
      <w:color w:val="auto"/>
      <w:sz w:val="28"/>
      <w:szCs w:val="24"/>
    </w:rPr>
  </w:style>
  <w:style w:type="character" w:customStyle="1" w:styleId="TytuZnak">
    <w:name w:val="Tytuł Znak"/>
    <w:basedOn w:val="Domylnaczcionkaakapitu"/>
    <w:link w:val="Tytu"/>
    <w:rsid w:val="00631CD7"/>
    <w:rPr>
      <w:rFonts w:ascii="Times New Roman" w:eastAsia="Times New Roman" w:hAnsi="Times New Roman" w:cs="Times New Roman"/>
      <w:b/>
      <w:bCs/>
      <w:sz w:val="28"/>
      <w:szCs w:val="24"/>
    </w:rPr>
  </w:style>
  <w:style w:type="paragraph" w:styleId="Tekstdymka">
    <w:name w:val="Balloon Text"/>
    <w:basedOn w:val="Normalny"/>
    <w:link w:val="TekstdymkaZnak"/>
    <w:semiHidden/>
    <w:qFormat/>
    <w:rsid w:val="00631CD7"/>
    <w:pPr>
      <w:spacing w:after="0" w:line="240" w:lineRule="auto"/>
      <w:ind w:left="0" w:firstLine="0"/>
      <w:jc w:val="left"/>
    </w:pPr>
    <w:rPr>
      <w:rFonts w:ascii="Tahoma" w:hAnsi="Tahoma" w:cs="Tahoma"/>
      <w:color w:val="auto"/>
      <w:sz w:val="16"/>
      <w:szCs w:val="16"/>
    </w:rPr>
  </w:style>
  <w:style w:type="character" w:customStyle="1" w:styleId="TekstdymkaZnak">
    <w:name w:val="Tekst dymka Znak"/>
    <w:basedOn w:val="Domylnaczcionkaakapitu"/>
    <w:link w:val="Tekstdymka"/>
    <w:semiHidden/>
    <w:qFormat/>
    <w:rsid w:val="00631CD7"/>
    <w:rPr>
      <w:rFonts w:ascii="Tahoma" w:eastAsia="Times New Roman" w:hAnsi="Tahoma" w:cs="Tahoma"/>
      <w:sz w:val="16"/>
      <w:szCs w:val="16"/>
    </w:rPr>
  </w:style>
  <w:style w:type="character" w:styleId="Numerstrony">
    <w:name w:val="page number"/>
    <w:basedOn w:val="Domylnaczcionkaakapitu"/>
    <w:rsid w:val="00631CD7"/>
  </w:style>
  <w:style w:type="table" w:styleId="Tabela-Siatka">
    <w:name w:val="Table Grid"/>
    <w:basedOn w:val="Standardowy"/>
    <w:rsid w:val="00631C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qFormat/>
    <w:rsid w:val="00631CD7"/>
    <w:pPr>
      <w:tabs>
        <w:tab w:val="center" w:pos="4536"/>
        <w:tab w:val="right" w:pos="9072"/>
      </w:tabs>
      <w:spacing w:after="0" w:line="240" w:lineRule="auto"/>
      <w:ind w:left="0" w:firstLine="0"/>
      <w:jc w:val="left"/>
    </w:pPr>
    <w:rPr>
      <w:color w:val="auto"/>
      <w:szCs w:val="24"/>
    </w:rPr>
  </w:style>
  <w:style w:type="character" w:customStyle="1" w:styleId="NagwekZnak">
    <w:name w:val="Nagłówek Znak"/>
    <w:aliases w:val="Nagłówek strony Znak"/>
    <w:basedOn w:val="Domylnaczcionkaakapitu"/>
    <w:link w:val="Nagwek"/>
    <w:qFormat/>
    <w:rsid w:val="00631CD7"/>
    <w:rPr>
      <w:rFonts w:ascii="Times New Roman" w:eastAsia="Times New Roman" w:hAnsi="Times New Roman" w:cs="Times New Roman"/>
      <w:sz w:val="24"/>
      <w:szCs w:val="24"/>
    </w:rPr>
  </w:style>
  <w:style w:type="paragraph" w:styleId="Tekstpodstawowywcity2">
    <w:name w:val="Body Text Indent 2"/>
    <w:basedOn w:val="Normalny"/>
    <w:link w:val="Tekstpodstawowywcity2Znak"/>
    <w:qFormat/>
    <w:rsid w:val="00631CD7"/>
    <w:pPr>
      <w:spacing w:after="120" w:line="480" w:lineRule="auto"/>
      <w:ind w:left="283" w:firstLine="0"/>
      <w:jc w:val="left"/>
    </w:pPr>
    <w:rPr>
      <w:color w:val="auto"/>
      <w:szCs w:val="24"/>
    </w:rPr>
  </w:style>
  <w:style w:type="character" w:customStyle="1" w:styleId="Tekstpodstawowywcity2Znak">
    <w:name w:val="Tekst podstawowy wcięty 2 Znak"/>
    <w:basedOn w:val="Domylnaczcionkaakapitu"/>
    <w:link w:val="Tekstpodstawowywcity2"/>
    <w:rsid w:val="00631CD7"/>
    <w:rPr>
      <w:rFonts w:ascii="Times New Roman" w:eastAsia="Times New Roman" w:hAnsi="Times New Roman" w:cs="Times New Roman"/>
      <w:sz w:val="24"/>
      <w:szCs w:val="24"/>
    </w:rPr>
  </w:style>
  <w:style w:type="paragraph" w:styleId="Tekstkomentarza">
    <w:name w:val="annotation text"/>
    <w:basedOn w:val="Normalny"/>
    <w:link w:val="TekstkomentarzaZnak"/>
    <w:semiHidden/>
    <w:qFormat/>
    <w:rsid w:val="00631CD7"/>
    <w:pPr>
      <w:spacing w:after="0" w:line="240" w:lineRule="auto"/>
      <w:ind w:left="0" w:firstLine="0"/>
      <w:jc w:val="left"/>
    </w:pPr>
    <w:rPr>
      <w:color w:val="auto"/>
      <w:sz w:val="20"/>
      <w:szCs w:val="24"/>
      <w:lang w:val="en-GB" w:eastAsia="en-GB"/>
    </w:rPr>
  </w:style>
  <w:style w:type="character" w:customStyle="1" w:styleId="TekstkomentarzaZnak">
    <w:name w:val="Tekst komentarza Znak"/>
    <w:basedOn w:val="Domylnaczcionkaakapitu"/>
    <w:link w:val="Tekstkomentarza"/>
    <w:semiHidden/>
    <w:rsid w:val="00631CD7"/>
    <w:rPr>
      <w:rFonts w:ascii="Times New Roman" w:eastAsia="Times New Roman" w:hAnsi="Times New Roman" w:cs="Times New Roman"/>
      <w:sz w:val="20"/>
      <w:szCs w:val="24"/>
      <w:lang w:val="en-GB" w:eastAsia="en-GB"/>
    </w:rPr>
  </w:style>
  <w:style w:type="paragraph" w:styleId="NormalnyWeb">
    <w:name w:val="Normal (Web)"/>
    <w:basedOn w:val="Normalny"/>
    <w:uiPriority w:val="99"/>
    <w:qFormat/>
    <w:rsid w:val="00631CD7"/>
    <w:pPr>
      <w:spacing w:after="0" w:line="240" w:lineRule="auto"/>
      <w:ind w:left="0" w:firstLine="0"/>
      <w:jc w:val="left"/>
    </w:pPr>
    <w:rPr>
      <w:color w:val="auto"/>
      <w:szCs w:val="24"/>
    </w:rPr>
  </w:style>
  <w:style w:type="character" w:customStyle="1" w:styleId="rvts15">
    <w:name w:val="rvts15"/>
    <w:rsid w:val="00631CD7"/>
    <w:rPr>
      <w:b/>
      <w:bCs/>
    </w:rPr>
  </w:style>
  <w:style w:type="paragraph" w:styleId="Tekstprzypisudolnego">
    <w:name w:val="footnote text"/>
    <w:basedOn w:val="Normalny"/>
    <w:link w:val="TekstprzypisudolnegoZnak"/>
    <w:uiPriority w:val="99"/>
    <w:unhideWhenUsed/>
    <w:qFormat/>
    <w:rsid w:val="00D745E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D745E9"/>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D745E9"/>
    <w:rPr>
      <w:vertAlign w:val="superscript"/>
    </w:rPr>
  </w:style>
  <w:style w:type="character" w:customStyle="1" w:styleId="Nagwek4Znak">
    <w:name w:val="Nagłówek 4 Znak"/>
    <w:basedOn w:val="Domylnaczcionkaakapitu"/>
    <w:link w:val="Nagwek4"/>
    <w:uiPriority w:val="9"/>
    <w:qFormat/>
    <w:rsid w:val="009A7F86"/>
    <w:rPr>
      <w:rFonts w:ascii="Times New Roman" w:eastAsia="Times New Roman" w:hAnsi="Times New Roman" w:cs="Times New Roman"/>
      <w:b/>
      <w:bCs/>
      <w:color w:val="00000A"/>
      <w:sz w:val="24"/>
      <w:szCs w:val="24"/>
    </w:rPr>
  </w:style>
  <w:style w:type="character" w:customStyle="1" w:styleId="d2">
    <w:name w:val="d2"/>
    <w:basedOn w:val="Domylnaczcionkaakapitu"/>
    <w:qFormat/>
    <w:rsid w:val="009A7F86"/>
  </w:style>
  <w:style w:type="character" w:customStyle="1" w:styleId="apple-converted-space">
    <w:name w:val="apple-converted-space"/>
    <w:basedOn w:val="Domylnaczcionkaakapitu"/>
    <w:qFormat/>
    <w:rsid w:val="009A7F86"/>
  </w:style>
  <w:style w:type="character" w:styleId="Pogrubienie">
    <w:name w:val="Strong"/>
    <w:basedOn w:val="Domylnaczcionkaakapitu"/>
    <w:uiPriority w:val="99"/>
    <w:qFormat/>
    <w:rsid w:val="009A7F86"/>
    <w:rPr>
      <w:b/>
      <w:bCs/>
    </w:rPr>
  </w:style>
  <w:style w:type="character" w:customStyle="1" w:styleId="dlcentertext">
    <w:name w:val="dlcenter_text"/>
    <w:basedOn w:val="Domylnaczcionkaakapitu"/>
    <w:qFormat/>
    <w:rsid w:val="009A7F86"/>
  </w:style>
  <w:style w:type="character" w:customStyle="1" w:styleId="kl99t79cj7">
    <w:name w:val="kl99t79cj7"/>
    <w:basedOn w:val="Domylnaczcionkaakapitu"/>
    <w:qFormat/>
    <w:rsid w:val="009A7F86"/>
  </w:style>
  <w:style w:type="character" w:customStyle="1" w:styleId="span8">
    <w:name w:val="span_8"/>
    <w:basedOn w:val="Domylnaczcionkaakapitu"/>
    <w:qFormat/>
    <w:rsid w:val="009A7F86"/>
  </w:style>
  <w:style w:type="character" w:customStyle="1" w:styleId="orderstatus">
    <w:name w:val="order_status"/>
    <w:basedOn w:val="Domylnaczcionkaakapitu"/>
    <w:qFormat/>
    <w:rsid w:val="009A7F86"/>
  </w:style>
  <w:style w:type="character" w:customStyle="1" w:styleId="czeinternetowe">
    <w:name w:val="Łącze internetowe"/>
    <w:basedOn w:val="Domylnaczcionkaakapitu"/>
    <w:uiPriority w:val="99"/>
    <w:unhideWhenUsed/>
    <w:rsid w:val="009A7F86"/>
    <w:rPr>
      <w:color w:val="0000FF"/>
      <w:u w:val="single"/>
    </w:rPr>
  </w:style>
  <w:style w:type="character" w:customStyle="1" w:styleId="product-tabattribute-title">
    <w:name w:val="product-tab__attribute-title"/>
    <w:basedOn w:val="Domylnaczcionkaakapitu"/>
    <w:qFormat/>
    <w:rsid w:val="009A7F86"/>
  </w:style>
  <w:style w:type="character" w:customStyle="1" w:styleId="product-tabattribute-value">
    <w:name w:val="product-tab__attribute-value"/>
    <w:basedOn w:val="Domylnaczcionkaakapitu"/>
    <w:qFormat/>
    <w:rsid w:val="009A7F86"/>
  </w:style>
  <w:style w:type="character" w:customStyle="1" w:styleId="series">
    <w:name w:val="series"/>
    <w:basedOn w:val="Domylnaczcionkaakapitu"/>
    <w:qFormat/>
    <w:rsid w:val="009A7F86"/>
  </w:style>
  <w:style w:type="character" w:customStyle="1" w:styleId="price">
    <w:name w:val="price"/>
    <w:basedOn w:val="Domylnaczcionkaakapitu"/>
    <w:qFormat/>
    <w:rsid w:val="009A7F86"/>
  </w:style>
  <w:style w:type="character" w:customStyle="1" w:styleId="product-itemattribute-decoration">
    <w:name w:val="product-item__attribute-decoration"/>
    <w:basedOn w:val="Domylnaczcionkaakapitu"/>
    <w:qFormat/>
    <w:rsid w:val="009A7F86"/>
  </w:style>
  <w:style w:type="character" w:customStyle="1" w:styleId="normtextmarked">
    <w:name w:val="normtextmarked"/>
    <w:basedOn w:val="Domylnaczcionkaakapitu"/>
    <w:qFormat/>
    <w:rsid w:val="009A7F86"/>
  </w:style>
  <w:style w:type="character" w:customStyle="1" w:styleId="fontbold">
    <w:name w:val="fontbold"/>
    <w:basedOn w:val="Domylnaczcionkaakapitu"/>
    <w:qFormat/>
    <w:rsid w:val="009A7F86"/>
  </w:style>
  <w:style w:type="character" w:customStyle="1" w:styleId="number-value">
    <w:name w:val="number-value"/>
    <w:basedOn w:val="Domylnaczcionkaakapitu"/>
    <w:qFormat/>
    <w:rsid w:val="009A7F86"/>
  </w:style>
  <w:style w:type="character" w:customStyle="1" w:styleId="number-unit">
    <w:name w:val="number-unit"/>
    <w:basedOn w:val="Domylnaczcionkaakapitu"/>
    <w:qFormat/>
    <w:rsid w:val="009A7F86"/>
  </w:style>
  <w:style w:type="character" w:customStyle="1" w:styleId="ListLabel1">
    <w:name w:val="ListLabel 1"/>
    <w:qFormat/>
    <w:rsid w:val="009A7F86"/>
    <w:rPr>
      <w:rFonts w:cs="Courier New"/>
    </w:rPr>
  </w:style>
  <w:style w:type="character" w:customStyle="1" w:styleId="ListLabel2">
    <w:name w:val="ListLabel 2"/>
    <w:qFormat/>
    <w:rsid w:val="009A7F86"/>
    <w:rPr>
      <w:rFonts w:cs="Courier New"/>
    </w:rPr>
  </w:style>
  <w:style w:type="character" w:customStyle="1" w:styleId="ListLabel3">
    <w:name w:val="ListLabel 3"/>
    <w:qFormat/>
    <w:rsid w:val="009A7F86"/>
    <w:rPr>
      <w:rFonts w:cs="Courier New"/>
    </w:rPr>
  </w:style>
  <w:style w:type="character" w:customStyle="1" w:styleId="ListLabel4">
    <w:name w:val="ListLabel 4"/>
    <w:qFormat/>
    <w:rsid w:val="009A7F86"/>
    <w:rPr>
      <w:rFonts w:eastAsia="Calibri" w:cs="Times New Roman"/>
      <w:sz w:val="24"/>
      <w:szCs w:val="24"/>
    </w:rPr>
  </w:style>
  <w:style w:type="character" w:customStyle="1" w:styleId="ListLabel5">
    <w:name w:val="ListLabel 5"/>
    <w:qFormat/>
    <w:rsid w:val="009A7F86"/>
    <w:rPr>
      <w:rFonts w:eastAsia="Calibri" w:cs="Times New Roman"/>
      <w:sz w:val="24"/>
      <w:szCs w:val="24"/>
    </w:rPr>
  </w:style>
  <w:style w:type="character" w:customStyle="1" w:styleId="ListLabel6">
    <w:name w:val="ListLabel 6"/>
    <w:qFormat/>
    <w:rsid w:val="009A7F86"/>
    <w:rPr>
      <w:sz w:val="20"/>
    </w:rPr>
  </w:style>
  <w:style w:type="character" w:customStyle="1" w:styleId="ListLabel7">
    <w:name w:val="ListLabel 7"/>
    <w:qFormat/>
    <w:rsid w:val="009A7F86"/>
    <w:rPr>
      <w:sz w:val="20"/>
    </w:rPr>
  </w:style>
  <w:style w:type="character" w:customStyle="1" w:styleId="ListLabel8">
    <w:name w:val="ListLabel 8"/>
    <w:qFormat/>
    <w:rsid w:val="009A7F86"/>
    <w:rPr>
      <w:sz w:val="20"/>
    </w:rPr>
  </w:style>
  <w:style w:type="character" w:customStyle="1" w:styleId="ListLabel9">
    <w:name w:val="ListLabel 9"/>
    <w:qFormat/>
    <w:rsid w:val="009A7F86"/>
    <w:rPr>
      <w:sz w:val="20"/>
    </w:rPr>
  </w:style>
  <w:style w:type="character" w:customStyle="1" w:styleId="ListLabel10">
    <w:name w:val="ListLabel 10"/>
    <w:qFormat/>
    <w:rsid w:val="009A7F86"/>
    <w:rPr>
      <w:sz w:val="20"/>
    </w:rPr>
  </w:style>
  <w:style w:type="character" w:customStyle="1" w:styleId="ListLabel11">
    <w:name w:val="ListLabel 11"/>
    <w:qFormat/>
    <w:rsid w:val="009A7F86"/>
    <w:rPr>
      <w:sz w:val="20"/>
    </w:rPr>
  </w:style>
  <w:style w:type="character" w:customStyle="1" w:styleId="ListLabel12">
    <w:name w:val="ListLabel 12"/>
    <w:qFormat/>
    <w:rsid w:val="009A7F86"/>
    <w:rPr>
      <w:sz w:val="20"/>
    </w:rPr>
  </w:style>
  <w:style w:type="character" w:customStyle="1" w:styleId="ListLabel13">
    <w:name w:val="ListLabel 13"/>
    <w:qFormat/>
    <w:rsid w:val="009A7F86"/>
    <w:rPr>
      <w:sz w:val="20"/>
    </w:rPr>
  </w:style>
  <w:style w:type="character" w:customStyle="1" w:styleId="ListLabel14">
    <w:name w:val="ListLabel 14"/>
    <w:qFormat/>
    <w:rsid w:val="009A7F86"/>
    <w:rPr>
      <w:sz w:val="20"/>
    </w:rPr>
  </w:style>
  <w:style w:type="character" w:customStyle="1" w:styleId="ListLabel15">
    <w:name w:val="ListLabel 15"/>
    <w:qFormat/>
    <w:rsid w:val="009A7F86"/>
    <w:rPr>
      <w:rFonts w:eastAsia="Calibri" w:cs="Times New Roman"/>
      <w:sz w:val="24"/>
      <w:szCs w:val="24"/>
    </w:rPr>
  </w:style>
  <w:style w:type="character" w:customStyle="1" w:styleId="ListLabel16">
    <w:name w:val="ListLabel 16"/>
    <w:qFormat/>
    <w:rsid w:val="009A7F86"/>
    <w:rPr>
      <w:rFonts w:eastAsia="Calibri" w:cs="Times New Roman"/>
      <w:sz w:val="24"/>
      <w:szCs w:val="24"/>
    </w:rPr>
  </w:style>
  <w:style w:type="character" w:customStyle="1" w:styleId="ListLabel17">
    <w:name w:val="ListLabel 17"/>
    <w:qFormat/>
    <w:rsid w:val="009A7F86"/>
    <w:rPr>
      <w:rFonts w:eastAsia="Calibri" w:cs="Times New Roman"/>
      <w:sz w:val="24"/>
      <w:szCs w:val="24"/>
    </w:rPr>
  </w:style>
  <w:style w:type="character" w:customStyle="1" w:styleId="ListLabel18">
    <w:name w:val="ListLabel 18"/>
    <w:qFormat/>
    <w:rsid w:val="009A7F86"/>
    <w:rPr>
      <w:rFonts w:eastAsia="Calibri" w:cs="Times New Roman"/>
      <w:sz w:val="24"/>
      <w:szCs w:val="24"/>
    </w:rPr>
  </w:style>
  <w:style w:type="character" w:customStyle="1" w:styleId="ListLabel19">
    <w:name w:val="ListLabel 19"/>
    <w:qFormat/>
    <w:rsid w:val="009A7F86"/>
    <w:rPr>
      <w:rFonts w:eastAsia="Calibri" w:cs="Times New Roman"/>
      <w:sz w:val="24"/>
      <w:szCs w:val="24"/>
    </w:rPr>
  </w:style>
  <w:style w:type="character" w:customStyle="1" w:styleId="ListLabel20">
    <w:name w:val="ListLabel 20"/>
    <w:qFormat/>
    <w:rsid w:val="009A7F86"/>
    <w:rPr>
      <w:rFonts w:eastAsia="Calibri" w:cs="Times New Roman"/>
      <w:sz w:val="24"/>
      <w:szCs w:val="24"/>
    </w:rPr>
  </w:style>
  <w:style w:type="character" w:customStyle="1" w:styleId="ListLabel21">
    <w:name w:val="ListLabel 21"/>
    <w:qFormat/>
    <w:rsid w:val="009A7F86"/>
    <w:rPr>
      <w:rFonts w:eastAsia="Calibri" w:cs="Times New Roman"/>
      <w:sz w:val="24"/>
      <w:szCs w:val="24"/>
    </w:rPr>
  </w:style>
  <w:style w:type="character" w:customStyle="1" w:styleId="ListLabel22">
    <w:name w:val="ListLabel 22"/>
    <w:qFormat/>
    <w:rsid w:val="009A7F86"/>
    <w:rPr>
      <w:rFonts w:eastAsia="Calibri" w:cs="Times New Roman"/>
      <w:sz w:val="24"/>
      <w:szCs w:val="24"/>
    </w:rPr>
  </w:style>
  <w:style w:type="character" w:customStyle="1" w:styleId="ListLabel23">
    <w:name w:val="ListLabel 23"/>
    <w:qFormat/>
    <w:rsid w:val="009A7F86"/>
    <w:rPr>
      <w:rFonts w:eastAsia="Calibri" w:cs="Times New Roman"/>
      <w:sz w:val="24"/>
      <w:szCs w:val="24"/>
    </w:rPr>
  </w:style>
  <w:style w:type="character" w:customStyle="1" w:styleId="ListLabel24">
    <w:name w:val="ListLabel 24"/>
    <w:qFormat/>
    <w:rsid w:val="009A7F86"/>
    <w:rPr>
      <w:rFonts w:cs="Wingdings"/>
    </w:rPr>
  </w:style>
  <w:style w:type="character" w:customStyle="1" w:styleId="ListLabel25">
    <w:name w:val="ListLabel 25"/>
    <w:qFormat/>
    <w:rsid w:val="009A7F86"/>
    <w:rPr>
      <w:rFonts w:cs="Courier New"/>
    </w:rPr>
  </w:style>
  <w:style w:type="character" w:customStyle="1" w:styleId="ListLabel26">
    <w:name w:val="ListLabel 26"/>
    <w:qFormat/>
    <w:rsid w:val="009A7F86"/>
    <w:rPr>
      <w:rFonts w:cs="Wingdings"/>
    </w:rPr>
  </w:style>
  <w:style w:type="character" w:customStyle="1" w:styleId="ListLabel27">
    <w:name w:val="ListLabel 27"/>
    <w:qFormat/>
    <w:rsid w:val="009A7F86"/>
    <w:rPr>
      <w:rFonts w:cs="Symbol"/>
    </w:rPr>
  </w:style>
  <w:style w:type="character" w:customStyle="1" w:styleId="ListLabel28">
    <w:name w:val="ListLabel 28"/>
    <w:qFormat/>
    <w:rsid w:val="009A7F86"/>
    <w:rPr>
      <w:rFonts w:cs="Courier New"/>
    </w:rPr>
  </w:style>
  <w:style w:type="character" w:customStyle="1" w:styleId="ListLabel29">
    <w:name w:val="ListLabel 29"/>
    <w:qFormat/>
    <w:rsid w:val="009A7F86"/>
    <w:rPr>
      <w:rFonts w:cs="Wingdings"/>
    </w:rPr>
  </w:style>
  <w:style w:type="character" w:customStyle="1" w:styleId="ListLabel30">
    <w:name w:val="ListLabel 30"/>
    <w:qFormat/>
    <w:rsid w:val="009A7F86"/>
    <w:rPr>
      <w:rFonts w:cs="Symbol"/>
    </w:rPr>
  </w:style>
  <w:style w:type="character" w:customStyle="1" w:styleId="ListLabel31">
    <w:name w:val="ListLabel 31"/>
    <w:qFormat/>
    <w:rsid w:val="009A7F86"/>
    <w:rPr>
      <w:rFonts w:cs="Courier New"/>
    </w:rPr>
  </w:style>
  <w:style w:type="character" w:customStyle="1" w:styleId="ListLabel32">
    <w:name w:val="ListLabel 32"/>
    <w:qFormat/>
    <w:rsid w:val="009A7F86"/>
    <w:rPr>
      <w:rFonts w:cs="Wingdings"/>
    </w:rPr>
  </w:style>
  <w:style w:type="character" w:customStyle="1" w:styleId="ListLabel33">
    <w:name w:val="ListLabel 33"/>
    <w:qFormat/>
    <w:rsid w:val="009A7F86"/>
    <w:rPr>
      <w:rFonts w:eastAsia="Calibri" w:cs="Times New Roman"/>
      <w:sz w:val="24"/>
      <w:szCs w:val="24"/>
    </w:rPr>
  </w:style>
  <w:style w:type="character" w:customStyle="1" w:styleId="ListLabel34">
    <w:name w:val="ListLabel 34"/>
    <w:qFormat/>
    <w:rsid w:val="009A7F86"/>
    <w:rPr>
      <w:rFonts w:eastAsia="Calibri" w:cs="Times New Roman"/>
      <w:sz w:val="24"/>
      <w:szCs w:val="24"/>
    </w:rPr>
  </w:style>
  <w:style w:type="character" w:customStyle="1" w:styleId="ListLabel35">
    <w:name w:val="ListLabel 35"/>
    <w:qFormat/>
    <w:rsid w:val="009A7F86"/>
    <w:rPr>
      <w:rFonts w:cs="Symbol"/>
      <w:sz w:val="20"/>
    </w:rPr>
  </w:style>
  <w:style w:type="character" w:customStyle="1" w:styleId="ListLabel36">
    <w:name w:val="ListLabel 36"/>
    <w:qFormat/>
    <w:rsid w:val="009A7F86"/>
    <w:rPr>
      <w:rFonts w:cs="Courier New"/>
      <w:sz w:val="20"/>
    </w:rPr>
  </w:style>
  <w:style w:type="character" w:customStyle="1" w:styleId="ListLabel37">
    <w:name w:val="ListLabel 37"/>
    <w:qFormat/>
    <w:rsid w:val="009A7F86"/>
    <w:rPr>
      <w:rFonts w:cs="Wingdings"/>
      <w:sz w:val="20"/>
    </w:rPr>
  </w:style>
  <w:style w:type="character" w:customStyle="1" w:styleId="ListLabel38">
    <w:name w:val="ListLabel 38"/>
    <w:qFormat/>
    <w:rsid w:val="009A7F86"/>
    <w:rPr>
      <w:rFonts w:cs="Wingdings"/>
      <w:sz w:val="20"/>
    </w:rPr>
  </w:style>
  <w:style w:type="character" w:customStyle="1" w:styleId="ListLabel39">
    <w:name w:val="ListLabel 39"/>
    <w:qFormat/>
    <w:rsid w:val="009A7F86"/>
    <w:rPr>
      <w:rFonts w:cs="Wingdings"/>
      <w:sz w:val="20"/>
    </w:rPr>
  </w:style>
  <w:style w:type="character" w:customStyle="1" w:styleId="ListLabel40">
    <w:name w:val="ListLabel 40"/>
    <w:qFormat/>
    <w:rsid w:val="009A7F86"/>
    <w:rPr>
      <w:rFonts w:cs="Wingdings"/>
      <w:sz w:val="20"/>
    </w:rPr>
  </w:style>
  <w:style w:type="character" w:customStyle="1" w:styleId="ListLabel41">
    <w:name w:val="ListLabel 41"/>
    <w:qFormat/>
    <w:rsid w:val="009A7F86"/>
    <w:rPr>
      <w:rFonts w:cs="Wingdings"/>
      <w:sz w:val="20"/>
    </w:rPr>
  </w:style>
  <w:style w:type="character" w:customStyle="1" w:styleId="ListLabel42">
    <w:name w:val="ListLabel 42"/>
    <w:qFormat/>
    <w:rsid w:val="009A7F86"/>
    <w:rPr>
      <w:rFonts w:cs="Wingdings"/>
      <w:sz w:val="20"/>
    </w:rPr>
  </w:style>
  <w:style w:type="character" w:customStyle="1" w:styleId="ListLabel43">
    <w:name w:val="ListLabel 43"/>
    <w:qFormat/>
    <w:rsid w:val="009A7F86"/>
    <w:rPr>
      <w:rFonts w:cs="Wingdings"/>
      <w:sz w:val="20"/>
    </w:rPr>
  </w:style>
  <w:style w:type="character" w:customStyle="1" w:styleId="ListLabel44">
    <w:name w:val="ListLabel 44"/>
    <w:qFormat/>
    <w:rsid w:val="009A7F86"/>
    <w:rPr>
      <w:rFonts w:eastAsia="Calibri" w:cs="Times New Roman"/>
      <w:sz w:val="24"/>
      <w:szCs w:val="24"/>
    </w:rPr>
  </w:style>
  <w:style w:type="character" w:customStyle="1" w:styleId="ListLabel45">
    <w:name w:val="ListLabel 45"/>
    <w:qFormat/>
    <w:rsid w:val="009A7F86"/>
    <w:rPr>
      <w:rFonts w:eastAsia="Calibri" w:cs="Times New Roman"/>
      <w:sz w:val="24"/>
      <w:szCs w:val="24"/>
    </w:rPr>
  </w:style>
  <w:style w:type="character" w:customStyle="1" w:styleId="ListLabel46">
    <w:name w:val="ListLabel 46"/>
    <w:qFormat/>
    <w:rsid w:val="009A7F86"/>
    <w:rPr>
      <w:rFonts w:eastAsia="Calibri" w:cs="Times New Roman"/>
      <w:sz w:val="24"/>
      <w:szCs w:val="24"/>
    </w:rPr>
  </w:style>
  <w:style w:type="character" w:customStyle="1" w:styleId="ListLabel47">
    <w:name w:val="ListLabel 47"/>
    <w:qFormat/>
    <w:rsid w:val="009A7F86"/>
    <w:rPr>
      <w:rFonts w:eastAsia="Calibri" w:cs="Times New Roman"/>
      <w:sz w:val="24"/>
      <w:szCs w:val="24"/>
    </w:rPr>
  </w:style>
  <w:style w:type="character" w:customStyle="1" w:styleId="ListLabel48">
    <w:name w:val="ListLabel 48"/>
    <w:qFormat/>
    <w:rsid w:val="009A7F86"/>
    <w:rPr>
      <w:rFonts w:eastAsia="Calibri" w:cs="Times New Roman"/>
      <w:sz w:val="24"/>
      <w:szCs w:val="24"/>
    </w:rPr>
  </w:style>
  <w:style w:type="character" w:customStyle="1" w:styleId="ListLabel49">
    <w:name w:val="ListLabel 49"/>
    <w:qFormat/>
    <w:rsid w:val="009A7F86"/>
    <w:rPr>
      <w:rFonts w:eastAsia="Calibri" w:cs="Times New Roman"/>
      <w:sz w:val="24"/>
      <w:szCs w:val="24"/>
    </w:rPr>
  </w:style>
  <w:style w:type="character" w:customStyle="1" w:styleId="ListLabel50">
    <w:name w:val="ListLabel 50"/>
    <w:qFormat/>
    <w:rsid w:val="009A7F86"/>
    <w:rPr>
      <w:rFonts w:eastAsia="Calibri" w:cs="Times New Roman"/>
      <w:sz w:val="24"/>
      <w:szCs w:val="24"/>
    </w:rPr>
  </w:style>
  <w:style w:type="character" w:customStyle="1" w:styleId="ListLabel51">
    <w:name w:val="ListLabel 51"/>
    <w:qFormat/>
    <w:rsid w:val="009A7F86"/>
    <w:rPr>
      <w:rFonts w:eastAsia="Calibri" w:cs="Times New Roman"/>
      <w:sz w:val="24"/>
      <w:szCs w:val="24"/>
    </w:rPr>
  </w:style>
  <w:style w:type="character" w:customStyle="1" w:styleId="ListLabel52">
    <w:name w:val="ListLabel 52"/>
    <w:qFormat/>
    <w:rsid w:val="009A7F86"/>
    <w:rPr>
      <w:rFonts w:eastAsia="Calibri" w:cs="Times New Roman"/>
      <w:sz w:val="24"/>
      <w:szCs w:val="24"/>
    </w:rPr>
  </w:style>
  <w:style w:type="character" w:customStyle="1" w:styleId="Znakiwypunktowania">
    <w:name w:val="Znaki wypunktowania"/>
    <w:qFormat/>
    <w:rsid w:val="009A7F86"/>
    <w:rPr>
      <w:rFonts w:ascii="OpenSymbol" w:eastAsia="OpenSymbol" w:hAnsi="OpenSymbol" w:cs="OpenSymbol"/>
    </w:rPr>
  </w:style>
  <w:style w:type="character" w:customStyle="1" w:styleId="Mocnowyrniony">
    <w:name w:val="Mocno wyróżniony"/>
    <w:qFormat/>
    <w:rsid w:val="009A7F86"/>
    <w:rPr>
      <w:b/>
      <w:bCs/>
    </w:rPr>
  </w:style>
  <w:style w:type="character" w:customStyle="1" w:styleId="ListLabel53">
    <w:name w:val="ListLabel 53"/>
    <w:qFormat/>
    <w:rsid w:val="009A7F86"/>
    <w:rPr>
      <w:rFonts w:cs="Wingdings"/>
    </w:rPr>
  </w:style>
  <w:style w:type="character" w:customStyle="1" w:styleId="ListLabel54">
    <w:name w:val="ListLabel 54"/>
    <w:qFormat/>
    <w:rsid w:val="009A7F86"/>
    <w:rPr>
      <w:rFonts w:cs="Courier New"/>
    </w:rPr>
  </w:style>
  <w:style w:type="character" w:customStyle="1" w:styleId="ListLabel55">
    <w:name w:val="ListLabel 55"/>
    <w:qFormat/>
    <w:rsid w:val="009A7F86"/>
    <w:rPr>
      <w:rFonts w:cs="Wingdings"/>
    </w:rPr>
  </w:style>
  <w:style w:type="character" w:customStyle="1" w:styleId="ListLabel56">
    <w:name w:val="ListLabel 56"/>
    <w:qFormat/>
    <w:rsid w:val="009A7F86"/>
    <w:rPr>
      <w:rFonts w:cs="Symbol"/>
    </w:rPr>
  </w:style>
  <w:style w:type="character" w:customStyle="1" w:styleId="ListLabel57">
    <w:name w:val="ListLabel 57"/>
    <w:qFormat/>
    <w:rsid w:val="009A7F86"/>
    <w:rPr>
      <w:rFonts w:cs="Courier New"/>
    </w:rPr>
  </w:style>
  <w:style w:type="character" w:customStyle="1" w:styleId="ListLabel58">
    <w:name w:val="ListLabel 58"/>
    <w:qFormat/>
    <w:rsid w:val="009A7F86"/>
    <w:rPr>
      <w:rFonts w:cs="Wingdings"/>
    </w:rPr>
  </w:style>
  <w:style w:type="character" w:customStyle="1" w:styleId="ListLabel59">
    <w:name w:val="ListLabel 59"/>
    <w:qFormat/>
    <w:rsid w:val="009A7F86"/>
    <w:rPr>
      <w:rFonts w:cs="Symbol"/>
    </w:rPr>
  </w:style>
  <w:style w:type="character" w:customStyle="1" w:styleId="ListLabel60">
    <w:name w:val="ListLabel 60"/>
    <w:qFormat/>
    <w:rsid w:val="009A7F86"/>
    <w:rPr>
      <w:rFonts w:cs="Courier New"/>
    </w:rPr>
  </w:style>
  <w:style w:type="character" w:customStyle="1" w:styleId="ListLabel61">
    <w:name w:val="ListLabel 61"/>
    <w:qFormat/>
    <w:rsid w:val="009A7F86"/>
    <w:rPr>
      <w:rFonts w:cs="Wingdings"/>
    </w:rPr>
  </w:style>
  <w:style w:type="character" w:customStyle="1" w:styleId="ListLabel62">
    <w:name w:val="ListLabel 62"/>
    <w:qFormat/>
    <w:rsid w:val="009A7F86"/>
    <w:rPr>
      <w:rFonts w:eastAsia="Calibri" w:cs="Times New Roman"/>
      <w:sz w:val="24"/>
      <w:szCs w:val="24"/>
    </w:rPr>
  </w:style>
  <w:style w:type="character" w:customStyle="1" w:styleId="ListLabel63">
    <w:name w:val="ListLabel 63"/>
    <w:qFormat/>
    <w:rsid w:val="009A7F86"/>
    <w:rPr>
      <w:rFonts w:eastAsia="Calibri" w:cs="Times New Roman"/>
      <w:sz w:val="24"/>
      <w:szCs w:val="24"/>
    </w:rPr>
  </w:style>
  <w:style w:type="character" w:customStyle="1" w:styleId="ListLabel64">
    <w:name w:val="ListLabel 64"/>
    <w:qFormat/>
    <w:rsid w:val="009A7F86"/>
    <w:rPr>
      <w:rFonts w:cs="Symbol"/>
      <w:sz w:val="24"/>
    </w:rPr>
  </w:style>
  <w:style w:type="character" w:customStyle="1" w:styleId="ListLabel65">
    <w:name w:val="ListLabel 65"/>
    <w:qFormat/>
    <w:rsid w:val="009A7F86"/>
    <w:rPr>
      <w:rFonts w:cs="Courier New"/>
      <w:sz w:val="20"/>
    </w:rPr>
  </w:style>
  <w:style w:type="character" w:customStyle="1" w:styleId="ListLabel66">
    <w:name w:val="ListLabel 66"/>
    <w:qFormat/>
    <w:rsid w:val="009A7F86"/>
    <w:rPr>
      <w:rFonts w:cs="Wingdings"/>
      <w:sz w:val="20"/>
    </w:rPr>
  </w:style>
  <w:style w:type="character" w:customStyle="1" w:styleId="ListLabel67">
    <w:name w:val="ListLabel 67"/>
    <w:qFormat/>
    <w:rsid w:val="009A7F86"/>
    <w:rPr>
      <w:rFonts w:cs="Wingdings"/>
      <w:sz w:val="20"/>
    </w:rPr>
  </w:style>
  <w:style w:type="character" w:customStyle="1" w:styleId="ListLabel68">
    <w:name w:val="ListLabel 68"/>
    <w:qFormat/>
    <w:rsid w:val="009A7F86"/>
    <w:rPr>
      <w:rFonts w:cs="Wingdings"/>
      <w:sz w:val="20"/>
    </w:rPr>
  </w:style>
  <w:style w:type="character" w:customStyle="1" w:styleId="ListLabel69">
    <w:name w:val="ListLabel 69"/>
    <w:qFormat/>
    <w:rsid w:val="009A7F86"/>
    <w:rPr>
      <w:rFonts w:cs="Wingdings"/>
      <w:sz w:val="20"/>
    </w:rPr>
  </w:style>
  <w:style w:type="character" w:customStyle="1" w:styleId="ListLabel70">
    <w:name w:val="ListLabel 70"/>
    <w:qFormat/>
    <w:rsid w:val="009A7F86"/>
    <w:rPr>
      <w:rFonts w:cs="Wingdings"/>
      <w:sz w:val="20"/>
    </w:rPr>
  </w:style>
  <w:style w:type="character" w:customStyle="1" w:styleId="ListLabel71">
    <w:name w:val="ListLabel 71"/>
    <w:qFormat/>
    <w:rsid w:val="009A7F86"/>
    <w:rPr>
      <w:rFonts w:cs="Wingdings"/>
      <w:sz w:val="20"/>
    </w:rPr>
  </w:style>
  <w:style w:type="character" w:customStyle="1" w:styleId="ListLabel72">
    <w:name w:val="ListLabel 72"/>
    <w:qFormat/>
    <w:rsid w:val="009A7F86"/>
    <w:rPr>
      <w:rFonts w:cs="Wingdings"/>
      <w:sz w:val="20"/>
    </w:rPr>
  </w:style>
  <w:style w:type="character" w:customStyle="1" w:styleId="ListLabel73">
    <w:name w:val="ListLabel 73"/>
    <w:qFormat/>
    <w:rsid w:val="009A7F86"/>
    <w:rPr>
      <w:rFonts w:eastAsia="Calibri" w:cs="Times New Roman"/>
      <w:sz w:val="24"/>
      <w:szCs w:val="24"/>
    </w:rPr>
  </w:style>
  <w:style w:type="character" w:customStyle="1" w:styleId="ListLabel74">
    <w:name w:val="ListLabel 74"/>
    <w:qFormat/>
    <w:rsid w:val="009A7F86"/>
    <w:rPr>
      <w:rFonts w:eastAsia="Calibri" w:cs="Times New Roman"/>
      <w:sz w:val="24"/>
      <w:szCs w:val="24"/>
    </w:rPr>
  </w:style>
  <w:style w:type="character" w:customStyle="1" w:styleId="ListLabel75">
    <w:name w:val="ListLabel 75"/>
    <w:qFormat/>
    <w:rsid w:val="009A7F86"/>
    <w:rPr>
      <w:rFonts w:eastAsia="Calibri" w:cs="Times New Roman"/>
      <w:sz w:val="24"/>
      <w:szCs w:val="24"/>
    </w:rPr>
  </w:style>
  <w:style w:type="character" w:customStyle="1" w:styleId="ListLabel76">
    <w:name w:val="ListLabel 76"/>
    <w:qFormat/>
    <w:rsid w:val="009A7F86"/>
    <w:rPr>
      <w:rFonts w:eastAsia="Calibri" w:cs="Times New Roman"/>
      <w:sz w:val="24"/>
      <w:szCs w:val="24"/>
    </w:rPr>
  </w:style>
  <w:style w:type="character" w:customStyle="1" w:styleId="ListLabel77">
    <w:name w:val="ListLabel 77"/>
    <w:qFormat/>
    <w:rsid w:val="009A7F86"/>
    <w:rPr>
      <w:rFonts w:eastAsia="Calibri" w:cs="Times New Roman"/>
      <w:sz w:val="24"/>
      <w:szCs w:val="24"/>
    </w:rPr>
  </w:style>
  <w:style w:type="character" w:customStyle="1" w:styleId="ListLabel78">
    <w:name w:val="ListLabel 78"/>
    <w:qFormat/>
    <w:rsid w:val="009A7F86"/>
    <w:rPr>
      <w:rFonts w:eastAsia="Calibri" w:cs="Times New Roman"/>
      <w:sz w:val="24"/>
      <w:szCs w:val="24"/>
    </w:rPr>
  </w:style>
  <w:style w:type="character" w:customStyle="1" w:styleId="ListLabel79">
    <w:name w:val="ListLabel 79"/>
    <w:qFormat/>
    <w:rsid w:val="009A7F86"/>
    <w:rPr>
      <w:rFonts w:eastAsia="Calibri" w:cs="Times New Roman"/>
      <w:sz w:val="24"/>
      <w:szCs w:val="24"/>
    </w:rPr>
  </w:style>
  <w:style w:type="character" w:customStyle="1" w:styleId="ListLabel80">
    <w:name w:val="ListLabel 80"/>
    <w:qFormat/>
    <w:rsid w:val="009A7F86"/>
    <w:rPr>
      <w:rFonts w:eastAsia="Calibri" w:cs="Times New Roman"/>
      <w:sz w:val="24"/>
      <w:szCs w:val="24"/>
    </w:rPr>
  </w:style>
  <w:style w:type="character" w:customStyle="1" w:styleId="ListLabel81">
    <w:name w:val="ListLabel 81"/>
    <w:qFormat/>
    <w:rsid w:val="009A7F86"/>
    <w:rPr>
      <w:rFonts w:eastAsia="Calibri" w:cs="Times New Roman"/>
      <w:sz w:val="24"/>
      <w:szCs w:val="24"/>
    </w:rPr>
  </w:style>
  <w:style w:type="paragraph" w:styleId="Lista">
    <w:name w:val="List"/>
    <w:basedOn w:val="Tekstpodstawowy"/>
    <w:qFormat/>
    <w:rsid w:val="009A7F86"/>
    <w:pPr>
      <w:spacing w:after="140" w:line="288" w:lineRule="auto"/>
    </w:pPr>
    <w:rPr>
      <w:rFonts w:cs="Arial"/>
      <w:color w:val="00000A"/>
      <w:szCs w:val="24"/>
    </w:rPr>
  </w:style>
  <w:style w:type="paragraph" w:styleId="Legenda">
    <w:name w:val="caption"/>
    <w:basedOn w:val="Normalny"/>
    <w:qFormat/>
    <w:rsid w:val="009A7F86"/>
    <w:pPr>
      <w:suppressLineNumbers/>
      <w:spacing w:before="120" w:after="120" w:line="240" w:lineRule="auto"/>
      <w:ind w:left="0" w:firstLine="0"/>
      <w:jc w:val="left"/>
    </w:pPr>
    <w:rPr>
      <w:rFonts w:cs="Arial"/>
      <w:i/>
      <w:iCs/>
      <w:color w:val="00000A"/>
      <w:szCs w:val="24"/>
    </w:rPr>
  </w:style>
  <w:style w:type="paragraph" w:customStyle="1" w:styleId="Indeks">
    <w:name w:val="Indeks"/>
    <w:basedOn w:val="Normalny"/>
    <w:qFormat/>
    <w:rsid w:val="009A7F86"/>
    <w:pPr>
      <w:suppressLineNumbers/>
      <w:spacing w:after="0" w:line="240" w:lineRule="auto"/>
      <w:ind w:left="0" w:firstLine="0"/>
      <w:jc w:val="left"/>
    </w:pPr>
    <w:rPr>
      <w:rFonts w:cs="Arial"/>
      <w:color w:val="00000A"/>
      <w:szCs w:val="24"/>
    </w:rPr>
  </w:style>
  <w:style w:type="paragraph" w:customStyle="1" w:styleId="ourpricedisplay">
    <w:name w:val="our_price_display"/>
    <w:basedOn w:val="Normalny"/>
    <w:qFormat/>
    <w:rsid w:val="009A7F86"/>
    <w:pPr>
      <w:spacing w:beforeAutospacing="1" w:after="0" w:afterAutospacing="1" w:line="240" w:lineRule="auto"/>
      <w:ind w:left="0" w:firstLine="0"/>
      <w:jc w:val="left"/>
    </w:pPr>
    <w:rPr>
      <w:color w:val="00000A"/>
      <w:szCs w:val="24"/>
    </w:rPr>
  </w:style>
  <w:style w:type="paragraph" w:customStyle="1" w:styleId="clearboth">
    <w:name w:val="clearboth"/>
    <w:basedOn w:val="Normalny"/>
    <w:qFormat/>
    <w:rsid w:val="009A7F86"/>
    <w:pPr>
      <w:spacing w:beforeAutospacing="1" w:after="0" w:afterAutospacing="1" w:line="240" w:lineRule="auto"/>
      <w:ind w:left="0" w:firstLine="0"/>
      <w:jc w:val="left"/>
    </w:pPr>
    <w:rPr>
      <w:color w:val="00000A"/>
      <w:szCs w:val="24"/>
    </w:rPr>
  </w:style>
  <w:style w:type="paragraph" w:styleId="Tekstprzypisukocowego">
    <w:name w:val="endnote text"/>
    <w:basedOn w:val="Normalny"/>
    <w:link w:val="TekstprzypisukocowegoZnak"/>
    <w:uiPriority w:val="99"/>
    <w:semiHidden/>
    <w:qFormat/>
    <w:rsid w:val="00EC463B"/>
    <w:pPr>
      <w:spacing w:after="0" w:line="240" w:lineRule="auto"/>
      <w:ind w:left="0" w:firstLine="0"/>
      <w:jc w:val="left"/>
    </w:pPr>
    <w:rPr>
      <w:color w:val="auto"/>
      <w:sz w:val="20"/>
      <w:szCs w:val="20"/>
    </w:rPr>
  </w:style>
  <w:style w:type="character" w:customStyle="1" w:styleId="TekstprzypisukocowegoZnak">
    <w:name w:val="Tekst przypisu końcowego Znak"/>
    <w:basedOn w:val="Domylnaczcionkaakapitu"/>
    <w:link w:val="Tekstprzypisukocowego"/>
    <w:uiPriority w:val="99"/>
    <w:semiHidden/>
    <w:rsid w:val="00EC463B"/>
    <w:rPr>
      <w:rFonts w:ascii="Times New Roman" w:eastAsia="Times New Roman" w:hAnsi="Times New Roman" w:cs="Times New Roman"/>
      <w:sz w:val="20"/>
      <w:szCs w:val="20"/>
    </w:rPr>
  </w:style>
  <w:style w:type="character" w:styleId="Odwoanieprzypisukocowego">
    <w:name w:val="endnote reference"/>
    <w:uiPriority w:val="99"/>
    <w:semiHidden/>
    <w:rsid w:val="00EC463B"/>
    <w:rPr>
      <w:rFonts w:cs="Times New Roman"/>
      <w:vertAlign w:val="superscript"/>
    </w:rPr>
  </w:style>
  <w:style w:type="character" w:customStyle="1" w:styleId="hps">
    <w:name w:val="hps"/>
    <w:rsid w:val="00EC463B"/>
    <w:rPr>
      <w:rFonts w:cs="Times New Roman"/>
    </w:rPr>
  </w:style>
  <w:style w:type="character" w:customStyle="1" w:styleId="hpsatn">
    <w:name w:val="hps atn"/>
    <w:uiPriority w:val="99"/>
    <w:rsid w:val="00EC463B"/>
    <w:rPr>
      <w:rFonts w:cs="Times New Roman"/>
    </w:rPr>
  </w:style>
  <w:style w:type="character" w:customStyle="1" w:styleId="productshowdesc">
    <w:name w:val="product_show_desc"/>
    <w:uiPriority w:val="99"/>
    <w:rsid w:val="00EC463B"/>
    <w:rPr>
      <w:rFonts w:cs="Times New Roman"/>
    </w:rPr>
  </w:style>
  <w:style w:type="character" w:customStyle="1" w:styleId="owyr">
    <w:name w:val="owyr"/>
    <w:uiPriority w:val="99"/>
    <w:rsid w:val="00EC463B"/>
    <w:rPr>
      <w:rFonts w:cs="Times New Roman"/>
    </w:rPr>
  </w:style>
  <w:style w:type="numbering" w:customStyle="1" w:styleId="Styl1">
    <w:name w:val="Styl1"/>
    <w:uiPriority w:val="99"/>
    <w:rsid w:val="004A173F"/>
    <w:pPr>
      <w:numPr>
        <w:numId w:val="1"/>
      </w:numPr>
    </w:pPr>
  </w:style>
  <w:style w:type="numbering" w:customStyle="1" w:styleId="Styl2">
    <w:name w:val="Styl2"/>
    <w:uiPriority w:val="99"/>
    <w:rsid w:val="004A173F"/>
    <w:pPr>
      <w:numPr>
        <w:numId w:val="2"/>
      </w:numPr>
    </w:pPr>
  </w:style>
  <w:style w:type="numbering" w:customStyle="1" w:styleId="Styl3">
    <w:name w:val="Styl3"/>
    <w:uiPriority w:val="99"/>
    <w:rsid w:val="004A173F"/>
    <w:pPr>
      <w:numPr>
        <w:numId w:val="3"/>
      </w:numPr>
    </w:pPr>
  </w:style>
  <w:style w:type="numbering" w:customStyle="1" w:styleId="Styl4">
    <w:name w:val="Styl4"/>
    <w:uiPriority w:val="99"/>
    <w:rsid w:val="004A173F"/>
    <w:pPr>
      <w:numPr>
        <w:numId w:val="4"/>
      </w:numPr>
    </w:pPr>
  </w:style>
  <w:style w:type="character" w:styleId="Odwoaniedokomentarza">
    <w:name w:val="annotation reference"/>
    <w:basedOn w:val="Domylnaczcionkaakapitu"/>
    <w:uiPriority w:val="99"/>
    <w:semiHidden/>
    <w:unhideWhenUsed/>
    <w:rsid w:val="00DB05D8"/>
    <w:rPr>
      <w:sz w:val="16"/>
      <w:szCs w:val="16"/>
    </w:rPr>
  </w:style>
  <w:style w:type="paragraph" w:styleId="Tematkomentarza">
    <w:name w:val="annotation subject"/>
    <w:basedOn w:val="Tekstkomentarza"/>
    <w:next w:val="Tekstkomentarza"/>
    <w:link w:val="TematkomentarzaZnak"/>
    <w:uiPriority w:val="99"/>
    <w:semiHidden/>
    <w:unhideWhenUsed/>
    <w:qFormat/>
    <w:rsid w:val="00DB05D8"/>
    <w:rPr>
      <w:b/>
      <w:bCs/>
      <w:szCs w:val="20"/>
      <w:lang w:val="pl-PL" w:eastAsia="pl-PL"/>
    </w:rPr>
  </w:style>
  <w:style w:type="character" w:customStyle="1" w:styleId="TematkomentarzaZnak">
    <w:name w:val="Temat komentarza Znak"/>
    <w:basedOn w:val="TekstkomentarzaZnak"/>
    <w:link w:val="Tematkomentarza"/>
    <w:uiPriority w:val="99"/>
    <w:semiHidden/>
    <w:rsid w:val="00DB05D8"/>
    <w:rPr>
      <w:rFonts w:ascii="Times New Roman" w:eastAsia="Times New Roman" w:hAnsi="Times New Roman" w:cs="Times New Roman"/>
      <w:b/>
      <w:bCs/>
      <w:sz w:val="20"/>
      <w:szCs w:val="20"/>
      <w:lang w:val="en-GB" w:eastAsia="en-GB"/>
    </w:rPr>
  </w:style>
  <w:style w:type="character" w:customStyle="1" w:styleId="Bodytext2">
    <w:name w:val="Body text (2)_"/>
    <w:basedOn w:val="Domylnaczcionkaakapitu"/>
    <w:link w:val="Bodytext20"/>
    <w:rsid w:val="00DB05D8"/>
    <w:rPr>
      <w:rFonts w:ascii="Arial" w:eastAsia="Arial" w:hAnsi="Arial" w:cs="Arial"/>
      <w:sz w:val="19"/>
      <w:szCs w:val="19"/>
      <w:shd w:val="clear" w:color="auto" w:fill="FFFFFF"/>
    </w:rPr>
  </w:style>
  <w:style w:type="character" w:customStyle="1" w:styleId="Bodytext275pt">
    <w:name w:val="Body text (2) + 7.5 pt"/>
    <w:basedOn w:val="Bodytext2"/>
    <w:rsid w:val="00DB05D8"/>
    <w:rPr>
      <w:rFonts w:ascii="Arial" w:eastAsia="Arial" w:hAnsi="Arial" w:cs="Arial"/>
      <w:color w:val="000000"/>
      <w:spacing w:val="0"/>
      <w:w w:val="100"/>
      <w:position w:val="0"/>
      <w:sz w:val="15"/>
      <w:szCs w:val="15"/>
      <w:shd w:val="clear" w:color="auto" w:fill="FFFFFF"/>
      <w:lang w:val="pl-PL" w:eastAsia="pl-PL" w:bidi="pl-PL"/>
    </w:rPr>
  </w:style>
  <w:style w:type="paragraph" w:customStyle="1" w:styleId="Bodytext20">
    <w:name w:val="Body text (2)"/>
    <w:basedOn w:val="Normalny"/>
    <w:link w:val="Bodytext2"/>
    <w:qFormat/>
    <w:rsid w:val="00DB05D8"/>
    <w:pPr>
      <w:widowControl w:val="0"/>
      <w:shd w:val="clear" w:color="auto" w:fill="FFFFFF"/>
      <w:spacing w:after="0" w:line="221" w:lineRule="exact"/>
      <w:ind w:left="0" w:firstLine="0"/>
      <w:jc w:val="left"/>
    </w:pPr>
    <w:rPr>
      <w:rFonts w:ascii="Arial" w:eastAsia="Arial" w:hAnsi="Arial" w:cs="Arial"/>
      <w:color w:val="auto"/>
      <w:sz w:val="19"/>
      <w:szCs w:val="19"/>
    </w:rPr>
  </w:style>
  <w:style w:type="paragraph" w:customStyle="1" w:styleId="def">
    <w:name w:val="def"/>
    <w:basedOn w:val="Normalny"/>
    <w:qFormat/>
    <w:rsid w:val="00DB05D8"/>
    <w:pPr>
      <w:spacing w:before="100" w:beforeAutospacing="1" w:after="100" w:afterAutospacing="1" w:line="240" w:lineRule="auto"/>
      <w:ind w:left="0" w:firstLine="0"/>
      <w:jc w:val="left"/>
    </w:pPr>
    <w:rPr>
      <w:color w:val="auto"/>
      <w:szCs w:val="24"/>
    </w:rPr>
  </w:style>
  <w:style w:type="table" w:customStyle="1" w:styleId="Tabela-Siatka1">
    <w:name w:val="Tabela - Siatka1"/>
    <w:basedOn w:val="Standardowy"/>
    <w:next w:val="Tabela-Siatka"/>
    <w:uiPriority w:val="59"/>
    <w:rsid w:val="00E454F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1">
    <w:name w:val="def1"/>
    <w:basedOn w:val="Domylnaczcionkaakapitu"/>
    <w:rsid w:val="00887DC4"/>
  </w:style>
  <w:style w:type="character" w:customStyle="1" w:styleId="tunery-red">
    <w:name w:val="tunery-red"/>
    <w:basedOn w:val="Domylnaczcionkaakapitu"/>
    <w:rsid w:val="00887DC4"/>
  </w:style>
  <w:style w:type="character" w:styleId="Uwydatnienie">
    <w:name w:val="Emphasis"/>
    <w:uiPriority w:val="20"/>
    <w:qFormat/>
    <w:rsid w:val="00887DC4"/>
    <w:rPr>
      <w:i/>
      <w:iCs/>
    </w:rPr>
  </w:style>
  <w:style w:type="character" w:customStyle="1" w:styleId="n67256colon">
    <w:name w:val="n67256colon"/>
    <w:basedOn w:val="Domylnaczcionkaakapitu"/>
    <w:rsid w:val="00D64551"/>
  </w:style>
  <w:style w:type="table" w:customStyle="1" w:styleId="Tabela-Siatka2">
    <w:name w:val="Tabela - Siatka2"/>
    <w:basedOn w:val="Standardowy"/>
    <w:next w:val="Tabela-Siatka"/>
    <w:rsid w:val="002F2C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1D67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yteHipercze1">
    <w:name w:val="UżyteHiperłącze1"/>
    <w:basedOn w:val="Domylnaczcionkaakapitu"/>
    <w:uiPriority w:val="99"/>
    <w:semiHidden/>
    <w:unhideWhenUsed/>
    <w:rsid w:val="00BE44C9"/>
    <w:rPr>
      <w:color w:val="954F72"/>
      <w:u w:val="single"/>
    </w:rPr>
  </w:style>
  <w:style w:type="table" w:customStyle="1" w:styleId="TableGrid1">
    <w:name w:val="TableGrid1"/>
    <w:rsid w:val="00BE44C9"/>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Styl11">
    <w:name w:val="Styl11"/>
    <w:uiPriority w:val="99"/>
    <w:rsid w:val="00BE44C9"/>
    <w:pPr>
      <w:numPr>
        <w:numId w:val="5"/>
      </w:numPr>
    </w:pPr>
  </w:style>
  <w:style w:type="numbering" w:customStyle="1" w:styleId="Styl31">
    <w:name w:val="Styl31"/>
    <w:uiPriority w:val="99"/>
    <w:rsid w:val="00BE44C9"/>
    <w:pPr>
      <w:numPr>
        <w:numId w:val="6"/>
      </w:numPr>
    </w:pPr>
  </w:style>
  <w:style w:type="numbering" w:customStyle="1" w:styleId="Styl41">
    <w:name w:val="Styl41"/>
    <w:uiPriority w:val="99"/>
    <w:rsid w:val="00BE44C9"/>
    <w:pPr>
      <w:numPr>
        <w:numId w:val="7"/>
      </w:numPr>
    </w:pPr>
  </w:style>
  <w:style w:type="numbering" w:customStyle="1" w:styleId="Styl21">
    <w:name w:val="Styl21"/>
    <w:uiPriority w:val="99"/>
    <w:rsid w:val="00BE44C9"/>
    <w:pPr>
      <w:numPr>
        <w:numId w:val="8"/>
      </w:numPr>
    </w:pPr>
  </w:style>
  <w:style w:type="character" w:styleId="UyteHipercze">
    <w:name w:val="FollowedHyperlink"/>
    <w:basedOn w:val="Domylnaczcionkaakapitu"/>
    <w:uiPriority w:val="99"/>
    <w:semiHidden/>
    <w:unhideWhenUsed/>
    <w:rsid w:val="00BE44C9"/>
    <w:rPr>
      <w:color w:val="954F72" w:themeColor="followedHyperlink"/>
      <w:u w:val="single"/>
    </w:rPr>
  </w:style>
  <w:style w:type="character" w:customStyle="1" w:styleId="AkapitzlistZnak">
    <w:name w:val="Akapit z listą Znak"/>
    <w:aliases w:val="L1 Znak,Numerowanie Znak,Akapit z listą5 Znak,normalny tekst Znak,Akapit z listą1 Znak,List Paragraph Znak,Akapit z listą BS Znak,CW_Lista Znak,Kolorowa lista — akcent 11 Znak,T_SZ_List Paragraph Znak,Jasna lista — akcent 51 Znak"/>
    <w:link w:val="Akapitzlist"/>
    <w:qFormat/>
    <w:rsid w:val="00C32F2F"/>
    <w:rPr>
      <w:rFonts w:ascii="Times New Roman" w:eastAsia="Times New Roman" w:hAnsi="Times New Roman" w:cs="Times New Roman"/>
      <w:color w:val="000000"/>
      <w:sz w:val="24"/>
    </w:rPr>
  </w:style>
  <w:style w:type="paragraph" w:styleId="Zwykytekst">
    <w:name w:val="Plain Text"/>
    <w:basedOn w:val="Normalny"/>
    <w:link w:val="ZwykytekstZnak"/>
    <w:uiPriority w:val="99"/>
    <w:semiHidden/>
    <w:unhideWhenUsed/>
    <w:rsid w:val="00610C3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610C32"/>
    <w:rPr>
      <w:rFonts w:ascii="Consolas" w:eastAsia="Times New Roman" w:hAnsi="Consolas" w:cs="Times New Roman"/>
      <w:color w:val="000000"/>
      <w:sz w:val="21"/>
      <w:szCs w:val="21"/>
    </w:rPr>
  </w:style>
  <w:style w:type="character" w:customStyle="1" w:styleId="Nagwek5Znak">
    <w:name w:val="Nagłówek 5 Znak"/>
    <w:basedOn w:val="Domylnaczcionkaakapitu"/>
    <w:link w:val="Nagwek5"/>
    <w:uiPriority w:val="9"/>
    <w:semiHidden/>
    <w:rsid w:val="00840E21"/>
    <w:rPr>
      <w:rFonts w:asciiTheme="majorHAnsi" w:eastAsiaTheme="majorEastAsia" w:hAnsiTheme="majorHAnsi" w:cstheme="majorBidi"/>
      <w:color w:val="1F4D78" w:themeColor="accent1" w:themeShade="7F"/>
      <w:sz w:val="24"/>
    </w:rPr>
  </w:style>
  <w:style w:type="paragraph" w:styleId="Tekstpodstawowywcity3">
    <w:name w:val="Body Text Indent 3"/>
    <w:basedOn w:val="Normalny"/>
    <w:link w:val="Tekstpodstawowywcity3Znak"/>
    <w:unhideWhenUsed/>
    <w:rsid w:val="007A5C2F"/>
    <w:pPr>
      <w:spacing w:after="120"/>
      <w:ind w:left="283"/>
    </w:pPr>
    <w:rPr>
      <w:sz w:val="16"/>
      <w:szCs w:val="16"/>
    </w:rPr>
  </w:style>
  <w:style w:type="character" w:customStyle="1" w:styleId="Tekstpodstawowywcity3Znak">
    <w:name w:val="Tekst podstawowy wcięty 3 Znak"/>
    <w:basedOn w:val="Domylnaczcionkaakapitu"/>
    <w:link w:val="Tekstpodstawowywcity3"/>
    <w:rsid w:val="007A5C2F"/>
    <w:rPr>
      <w:rFonts w:ascii="Times New Roman" w:eastAsia="Times New Roman" w:hAnsi="Times New Roman" w:cs="Times New Roman"/>
      <w:color w:val="000000"/>
      <w:sz w:val="16"/>
      <w:szCs w:val="16"/>
    </w:rPr>
  </w:style>
  <w:style w:type="character" w:customStyle="1" w:styleId="Nagwek6Znak">
    <w:name w:val="Nagłówek 6 Znak"/>
    <w:basedOn w:val="Domylnaczcionkaakapitu"/>
    <w:link w:val="Nagwek6"/>
    <w:rsid w:val="007A5C2F"/>
    <w:rPr>
      <w:rFonts w:ascii="Times New Roman" w:eastAsia="Times New Roman" w:hAnsi="Times New Roman" w:cs="Times New Roman"/>
      <w:sz w:val="20"/>
      <w:szCs w:val="20"/>
    </w:rPr>
  </w:style>
  <w:style w:type="character" w:customStyle="1" w:styleId="Nagwek8Znak">
    <w:name w:val="Nagłówek 8 Znak"/>
    <w:basedOn w:val="Domylnaczcionkaakapitu"/>
    <w:link w:val="Nagwek8"/>
    <w:rsid w:val="007A5C2F"/>
    <w:rPr>
      <w:rFonts w:ascii="Times New Roman" w:eastAsia="Times New Roman" w:hAnsi="Times New Roman" w:cs="Times New Roman"/>
      <w:sz w:val="24"/>
      <w:szCs w:val="20"/>
    </w:rPr>
  </w:style>
  <w:style w:type="paragraph" w:styleId="Podtytu">
    <w:name w:val="Subtitle"/>
    <w:basedOn w:val="Normalny"/>
    <w:link w:val="PodtytuZnak"/>
    <w:qFormat/>
    <w:rsid w:val="007A5C2F"/>
    <w:pPr>
      <w:spacing w:after="0" w:line="240" w:lineRule="auto"/>
      <w:ind w:left="0" w:firstLine="0"/>
      <w:jc w:val="left"/>
    </w:pPr>
    <w:rPr>
      <w:color w:val="auto"/>
      <w:szCs w:val="20"/>
    </w:rPr>
  </w:style>
  <w:style w:type="character" w:customStyle="1" w:styleId="PodtytuZnak">
    <w:name w:val="Podtytuł Znak"/>
    <w:basedOn w:val="Domylnaczcionkaakapitu"/>
    <w:link w:val="Podtytu"/>
    <w:rsid w:val="007A5C2F"/>
    <w:rPr>
      <w:rFonts w:ascii="Times New Roman" w:eastAsia="Times New Roman" w:hAnsi="Times New Roman" w:cs="Times New Roman"/>
      <w:sz w:val="24"/>
      <w:szCs w:val="20"/>
    </w:rPr>
  </w:style>
  <w:style w:type="table" w:customStyle="1" w:styleId="Tabela-Siatka3">
    <w:name w:val="Tabela - Siatka3"/>
    <w:basedOn w:val="Standardowy"/>
    <w:next w:val="Tabela-Siatka"/>
    <w:uiPriority w:val="59"/>
    <w:rsid w:val="007A5C2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wz">
    <w:name w:val="siwz"/>
    <w:basedOn w:val="Normalny"/>
    <w:qFormat/>
    <w:rsid w:val="007A5C2F"/>
    <w:pPr>
      <w:spacing w:after="0" w:line="240" w:lineRule="auto"/>
      <w:ind w:left="0" w:firstLine="0"/>
      <w:contextualSpacing/>
    </w:pPr>
    <w:rPr>
      <w:bCs/>
      <w:iCs/>
      <w:color w:val="auto"/>
      <w:szCs w:val="20"/>
    </w:rPr>
  </w:style>
  <w:style w:type="paragraph" w:styleId="Spistreci1">
    <w:name w:val="toc 1"/>
    <w:basedOn w:val="Normalny"/>
    <w:next w:val="Normalny"/>
    <w:autoRedefine/>
    <w:uiPriority w:val="39"/>
    <w:unhideWhenUsed/>
    <w:rsid w:val="007A5C2F"/>
    <w:pPr>
      <w:spacing w:after="0" w:line="240" w:lineRule="auto"/>
      <w:ind w:left="0" w:firstLine="0"/>
      <w:jc w:val="left"/>
    </w:pPr>
    <w:rPr>
      <w:color w:val="auto"/>
      <w:szCs w:val="24"/>
    </w:rPr>
  </w:style>
  <w:style w:type="paragraph" w:styleId="Spistreci3">
    <w:name w:val="toc 3"/>
    <w:basedOn w:val="Normalny"/>
    <w:next w:val="Normalny"/>
    <w:autoRedefine/>
    <w:uiPriority w:val="39"/>
    <w:unhideWhenUsed/>
    <w:rsid w:val="007A5C2F"/>
    <w:pPr>
      <w:spacing w:after="0" w:line="240" w:lineRule="auto"/>
      <w:ind w:left="480" w:firstLine="0"/>
      <w:jc w:val="left"/>
    </w:pPr>
    <w:rPr>
      <w:color w:val="auto"/>
      <w:szCs w:val="24"/>
    </w:rPr>
  </w:style>
  <w:style w:type="paragraph" w:styleId="Nagwekspisutreci">
    <w:name w:val="TOC Heading"/>
    <w:basedOn w:val="Nagwek1"/>
    <w:next w:val="Normalny"/>
    <w:uiPriority w:val="39"/>
    <w:semiHidden/>
    <w:unhideWhenUsed/>
    <w:qFormat/>
    <w:rsid w:val="007A5C2F"/>
    <w:pPr>
      <w:spacing w:before="480" w:after="0" w:line="276" w:lineRule="auto"/>
      <w:ind w:right="0"/>
      <w:jc w:val="left"/>
      <w:outlineLvl w:val="9"/>
    </w:pPr>
    <w:rPr>
      <w:rFonts w:ascii="Cambria" w:hAnsi="Cambria"/>
      <w:bCs/>
      <w:i w:val="0"/>
      <w:color w:val="365F91"/>
      <w:sz w:val="28"/>
      <w:szCs w:val="28"/>
      <w:lang w:eastAsia="en-US"/>
    </w:rPr>
  </w:style>
  <w:style w:type="paragraph" w:customStyle="1" w:styleId="Default">
    <w:name w:val="Default"/>
    <w:rsid w:val="007A5C2F"/>
    <w:pPr>
      <w:suppressAutoHyphens/>
      <w:autoSpaceDE w:val="0"/>
      <w:spacing w:after="0" w:line="240" w:lineRule="auto"/>
    </w:pPr>
    <w:rPr>
      <w:rFonts w:ascii="Times New Roman" w:eastAsia="Calibri" w:hAnsi="Times New Roman" w:cs="Calibri"/>
      <w:color w:val="000000"/>
      <w:sz w:val="24"/>
      <w:szCs w:val="24"/>
      <w:lang w:eastAsia="ar-SA"/>
    </w:rPr>
  </w:style>
  <w:style w:type="paragraph" w:customStyle="1" w:styleId="Tekstpodstawowy32">
    <w:name w:val="Tekst podstawowy 32"/>
    <w:basedOn w:val="Normalny"/>
    <w:rsid w:val="007A5C2F"/>
    <w:pPr>
      <w:suppressAutoHyphens/>
      <w:spacing w:after="0" w:line="240" w:lineRule="auto"/>
      <w:ind w:left="0" w:firstLine="0"/>
      <w:jc w:val="left"/>
    </w:pPr>
    <w:rPr>
      <w:rFonts w:ascii="Arial" w:hAnsi="Arial" w:cs="Arial"/>
      <w:color w:val="auto"/>
      <w:sz w:val="20"/>
      <w:szCs w:val="20"/>
      <w:lang w:eastAsia="ar-SA"/>
    </w:rPr>
  </w:style>
  <w:style w:type="paragraph" w:customStyle="1" w:styleId="Standardowy1">
    <w:name w:val="Standardowy1"/>
    <w:rsid w:val="007A5C2F"/>
    <w:pPr>
      <w:suppressAutoHyphens/>
      <w:spacing w:after="0" w:line="240" w:lineRule="auto"/>
    </w:pPr>
    <w:rPr>
      <w:rFonts w:ascii="Times New Roman" w:eastAsia="Times New Roman" w:hAnsi="Times New Roman" w:cs="Times New Roman"/>
      <w:sz w:val="24"/>
      <w:szCs w:val="20"/>
      <w:lang w:eastAsia="ar-SA"/>
    </w:rPr>
  </w:style>
  <w:style w:type="paragraph" w:customStyle="1" w:styleId="biedro">
    <w:name w:val="biedro"/>
    <w:rsid w:val="007A5C2F"/>
    <w:pPr>
      <w:suppressAutoHyphens/>
      <w:spacing w:after="0" w:line="240" w:lineRule="auto"/>
      <w:jc w:val="both"/>
    </w:pPr>
    <w:rPr>
      <w:rFonts w:ascii="Arial" w:eastAsia="Times New Roman" w:hAnsi="Arial" w:cs="Arial"/>
      <w:sz w:val="24"/>
      <w:szCs w:val="24"/>
      <w:lang w:eastAsia="zh-CN"/>
    </w:rPr>
  </w:style>
  <w:style w:type="paragraph" w:customStyle="1" w:styleId="Tekstpodstawowy31">
    <w:name w:val="Tekst podstawowy 31"/>
    <w:basedOn w:val="Normalny"/>
    <w:rsid w:val="007A5C2F"/>
    <w:pPr>
      <w:suppressAutoHyphens/>
      <w:spacing w:before="60" w:after="60" w:line="240" w:lineRule="auto"/>
      <w:ind w:left="0" w:firstLine="0"/>
    </w:pPr>
    <w:rPr>
      <w:rFonts w:ascii="Verdana" w:hAnsi="Verdana" w:cs="Verdana"/>
      <w:b/>
      <w:bCs/>
      <w:color w:val="auto"/>
      <w:sz w:val="20"/>
      <w:szCs w:val="20"/>
      <w:lang w:eastAsia="zh-CN"/>
    </w:rPr>
  </w:style>
  <w:style w:type="paragraph" w:customStyle="1" w:styleId="Zwykytekst1">
    <w:name w:val="Zwykły tekst1"/>
    <w:basedOn w:val="Normalny"/>
    <w:rsid w:val="007A5C2F"/>
    <w:pPr>
      <w:suppressAutoHyphens/>
      <w:spacing w:after="0" w:line="240" w:lineRule="auto"/>
      <w:ind w:left="0" w:firstLine="0"/>
      <w:jc w:val="left"/>
    </w:pPr>
    <w:rPr>
      <w:rFonts w:ascii="Courier New" w:hAnsi="Courier New" w:cs="Courier New"/>
      <w:color w:val="auto"/>
      <w:sz w:val="20"/>
      <w:szCs w:val="20"/>
      <w:lang w:eastAsia="ar-SA"/>
    </w:rPr>
  </w:style>
  <w:style w:type="paragraph" w:customStyle="1" w:styleId="ReportText">
    <w:name w:val="Report Text"/>
    <w:uiPriority w:val="99"/>
    <w:rsid w:val="007A5C2F"/>
    <w:pPr>
      <w:suppressAutoHyphens/>
      <w:spacing w:after="120" w:line="260" w:lineRule="atLeast"/>
      <w:jc w:val="both"/>
    </w:pPr>
    <w:rPr>
      <w:rFonts w:ascii="Arial" w:eastAsia="Arial" w:hAnsi="Arial" w:cs="Arial"/>
      <w:sz w:val="20"/>
      <w:szCs w:val="20"/>
      <w:lang w:eastAsia="ar-SA"/>
    </w:rPr>
  </w:style>
  <w:style w:type="paragraph" w:customStyle="1" w:styleId="western">
    <w:name w:val="western"/>
    <w:basedOn w:val="Normalny"/>
    <w:rsid w:val="007A5C2F"/>
    <w:pPr>
      <w:spacing w:before="100" w:beforeAutospacing="1" w:after="119" w:line="240" w:lineRule="auto"/>
      <w:ind w:left="0" w:firstLine="0"/>
      <w:jc w:val="left"/>
    </w:pPr>
    <w:rPr>
      <w:color w:val="00000A"/>
      <w:szCs w:val="24"/>
    </w:rPr>
  </w:style>
  <w:style w:type="character" w:customStyle="1" w:styleId="Styl12pt">
    <w:name w:val="Styl 12 pt"/>
    <w:basedOn w:val="Domylnaczcionkaakapitu"/>
    <w:rsid w:val="007A5C2F"/>
    <w:rPr>
      <w:rFonts w:ascii="Arial" w:hAnsi="Arial" w:cs="Arial" w:hint="default"/>
      <w:sz w:val="20"/>
    </w:rPr>
  </w:style>
  <w:style w:type="character" w:customStyle="1" w:styleId="Teksttreci">
    <w:name w:val="Tekst treści_"/>
    <w:basedOn w:val="Domylnaczcionkaakapitu"/>
    <w:link w:val="Teksttreci0"/>
    <w:locked/>
    <w:rsid w:val="007A5C2F"/>
    <w:rPr>
      <w:rFonts w:ascii="Verdana" w:eastAsia="Verdana" w:hAnsi="Verdana" w:cs="Verdana"/>
      <w:sz w:val="18"/>
      <w:szCs w:val="18"/>
      <w:shd w:val="clear" w:color="auto" w:fill="FFFFFF"/>
    </w:rPr>
  </w:style>
  <w:style w:type="paragraph" w:customStyle="1" w:styleId="Teksttreci0">
    <w:name w:val="Tekst treści"/>
    <w:basedOn w:val="Normalny"/>
    <w:link w:val="Teksttreci"/>
    <w:rsid w:val="007A5C2F"/>
    <w:pPr>
      <w:widowControl w:val="0"/>
      <w:shd w:val="clear" w:color="auto" w:fill="FFFFFF"/>
      <w:spacing w:after="0" w:line="276" w:lineRule="auto"/>
      <w:ind w:left="0" w:firstLine="0"/>
      <w:jc w:val="left"/>
    </w:pPr>
    <w:rPr>
      <w:rFonts w:ascii="Verdana" w:eastAsia="Verdana" w:hAnsi="Verdana" w:cs="Verdana"/>
      <w:color w:val="auto"/>
      <w:sz w:val="18"/>
      <w:szCs w:val="18"/>
    </w:rPr>
  </w:style>
  <w:style w:type="character" w:customStyle="1" w:styleId="Teksttreci2">
    <w:name w:val="Tekst treści (2)_"/>
    <w:basedOn w:val="Domylnaczcionkaakapitu"/>
    <w:link w:val="Teksttreci20"/>
    <w:locked/>
    <w:rsid w:val="007A5C2F"/>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7A5C2F"/>
    <w:pPr>
      <w:widowControl w:val="0"/>
      <w:shd w:val="clear" w:color="auto" w:fill="FFFFFF"/>
      <w:spacing w:after="200" w:line="240" w:lineRule="auto"/>
      <w:ind w:left="0" w:firstLine="0"/>
    </w:pPr>
    <w:rPr>
      <w:rFonts w:ascii="Arial" w:eastAsia="Arial" w:hAnsi="Arial" w:cs="Arial"/>
      <w:i/>
      <w:iCs/>
      <w:color w:val="auto"/>
      <w:sz w:val="18"/>
      <w:szCs w:val="18"/>
    </w:rPr>
  </w:style>
  <w:style w:type="character" w:customStyle="1" w:styleId="Nierozpoznanawzmianka1">
    <w:name w:val="Nierozpoznana wzmianka1"/>
    <w:basedOn w:val="Domylnaczcionkaakapitu"/>
    <w:uiPriority w:val="99"/>
    <w:semiHidden/>
    <w:unhideWhenUsed/>
    <w:rsid w:val="007A5C2F"/>
    <w:rPr>
      <w:color w:val="605E5C"/>
      <w:shd w:val="clear" w:color="auto" w:fill="E1DFDD"/>
    </w:rPr>
  </w:style>
  <w:style w:type="paragraph" w:customStyle="1" w:styleId="Akapitzlist2">
    <w:name w:val="Akapit z listą2"/>
    <w:basedOn w:val="Normalny"/>
    <w:rsid w:val="007A5C2F"/>
    <w:pPr>
      <w:suppressAutoHyphens/>
      <w:spacing w:after="0" w:line="100" w:lineRule="atLeast"/>
      <w:ind w:left="708" w:firstLine="0"/>
      <w:jc w:val="left"/>
    </w:pPr>
    <w:rPr>
      <w:rFonts w:ascii="Arial" w:hAnsi="Arial" w:cs="Arial"/>
      <w:color w:val="auto"/>
      <w:szCs w:val="24"/>
      <w:lang w:eastAsia="ar-SA"/>
    </w:rPr>
  </w:style>
  <w:style w:type="paragraph" w:customStyle="1" w:styleId="Textbody">
    <w:name w:val="Text body"/>
    <w:basedOn w:val="Normalny"/>
    <w:uiPriority w:val="99"/>
    <w:rsid w:val="007A5C2F"/>
    <w:pPr>
      <w:suppressAutoHyphens/>
      <w:autoSpaceDN w:val="0"/>
      <w:spacing w:after="0" w:line="240" w:lineRule="auto"/>
      <w:ind w:left="0" w:firstLine="0"/>
      <w:textAlignment w:val="baseline"/>
    </w:pPr>
    <w:rPr>
      <w:color w:val="auto"/>
      <w:kern w:val="3"/>
      <w:szCs w:val="24"/>
    </w:rPr>
  </w:style>
  <w:style w:type="paragraph" w:customStyle="1" w:styleId="ZALACZNIKTEKST">
    <w:name w:val="ZALACZNIK_TEKST"/>
    <w:uiPriority w:val="99"/>
    <w:rsid w:val="007A5C2F"/>
    <w:pPr>
      <w:widowControl w:val="0"/>
      <w:autoSpaceDE w:val="0"/>
      <w:autoSpaceDN w:val="0"/>
      <w:adjustRightInd w:val="0"/>
      <w:spacing w:after="60" w:line="256" w:lineRule="atLeast"/>
      <w:ind w:left="113" w:right="113"/>
      <w:jc w:val="both"/>
    </w:pPr>
    <w:rPr>
      <w:rFonts w:ascii="Arial" w:eastAsia="Times New Roman" w:hAnsi="Arial" w:cs="Arial"/>
      <w:sz w:val="16"/>
      <w:szCs w:val="16"/>
    </w:rPr>
  </w:style>
  <w:style w:type="character" w:customStyle="1" w:styleId="Domylnaczcionkaakapitu1">
    <w:name w:val="Domyślna czcionka akapitu1"/>
    <w:rsid w:val="007B6125"/>
  </w:style>
  <w:style w:type="character" w:customStyle="1" w:styleId="Domylnaczcionkaakapitu2">
    <w:name w:val="Domyślna czcionka akapitu2"/>
    <w:rsid w:val="00A43E0E"/>
  </w:style>
  <w:style w:type="paragraph" w:styleId="Poprawka">
    <w:name w:val="Revision"/>
    <w:hidden/>
    <w:uiPriority w:val="99"/>
    <w:semiHidden/>
    <w:rsid w:val="008D3BDB"/>
    <w:pPr>
      <w:spacing w:after="0" w:line="240" w:lineRule="auto"/>
    </w:pPr>
    <w:rPr>
      <w:rFonts w:ascii="Times New Roman" w:eastAsia="Times New Roman" w:hAnsi="Times New Roman" w:cs="Times New Roman"/>
      <w:color w:val="000000"/>
      <w:sz w:val="24"/>
    </w:rPr>
  </w:style>
  <w:style w:type="paragraph" w:customStyle="1" w:styleId="44-">
    <w:name w:val="44-"/>
    <w:basedOn w:val="Normalny"/>
    <w:rsid w:val="00D42AE0"/>
    <w:pPr>
      <w:suppressAutoHyphens/>
      <w:spacing w:after="120" w:line="240" w:lineRule="auto"/>
      <w:ind w:left="284" w:hanging="284"/>
    </w:pPr>
    <w:rPr>
      <w:color w:val="auto"/>
      <w:kern w:val="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5246">
      <w:bodyDiv w:val="1"/>
      <w:marLeft w:val="0"/>
      <w:marRight w:val="0"/>
      <w:marTop w:val="0"/>
      <w:marBottom w:val="0"/>
      <w:divBdr>
        <w:top w:val="none" w:sz="0" w:space="0" w:color="auto"/>
        <w:left w:val="none" w:sz="0" w:space="0" w:color="auto"/>
        <w:bottom w:val="none" w:sz="0" w:space="0" w:color="auto"/>
        <w:right w:val="none" w:sz="0" w:space="0" w:color="auto"/>
      </w:divBdr>
    </w:div>
    <w:div w:id="36975595">
      <w:bodyDiv w:val="1"/>
      <w:marLeft w:val="0"/>
      <w:marRight w:val="0"/>
      <w:marTop w:val="0"/>
      <w:marBottom w:val="0"/>
      <w:divBdr>
        <w:top w:val="none" w:sz="0" w:space="0" w:color="auto"/>
        <w:left w:val="none" w:sz="0" w:space="0" w:color="auto"/>
        <w:bottom w:val="none" w:sz="0" w:space="0" w:color="auto"/>
        <w:right w:val="none" w:sz="0" w:space="0" w:color="auto"/>
      </w:divBdr>
    </w:div>
    <w:div w:id="45882652">
      <w:bodyDiv w:val="1"/>
      <w:marLeft w:val="0"/>
      <w:marRight w:val="0"/>
      <w:marTop w:val="0"/>
      <w:marBottom w:val="0"/>
      <w:divBdr>
        <w:top w:val="none" w:sz="0" w:space="0" w:color="auto"/>
        <w:left w:val="none" w:sz="0" w:space="0" w:color="auto"/>
        <w:bottom w:val="none" w:sz="0" w:space="0" w:color="auto"/>
        <w:right w:val="none" w:sz="0" w:space="0" w:color="auto"/>
      </w:divBdr>
    </w:div>
    <w:div w:id="92668632">
      <w:bodyDiv w:val="1"/>
      <w:marLeft w:val="0"/>
      <w:marRight w:val="0"/>
      <w:marTop w:val="0"/>
      <w:marBottom w:val="0"/>
      <w:divBdr>
        <w:top w:val="none" w:sz="0" w:space="0" w:color="auto"/>
        <w:left w:val="none" w:sz="0" w:space="0" w:color="auto"/>
        <w:bottom w:val="none" w:sz="0" w:space="0" w:color="auto"/>
        <w:right w:val="none" w:sz="0" w:space="0" w:color="auto"/>
      </w:divBdr>
    </w:div>
    <w:div w:id="119764821">
      <w:bodyDiv w:val="1"/>
      <w:marLeft w:val="0"/>
      <w:marRight w:val="0"/>
      <w:marTop w:val="0"/>
      <w:marBottom w:val="0"/>
      <w:divBdr>
        <w:top w:val="none" w:sz="0" w:space="0" w:color="auto"/>
        <w:left w:val="none" w:sz="0" w:space="0" w:color="auto"/>
        <w:bottom w:val="none" w:sz="0" w:space="0" w:color="auto"/>
        <w:right w:val="none" w:sz="0" w:space="0" w:color="auto"/>
      </w:divBdr>
    </w:div>
    <w:div w:id="144712568">
      <w:bodyDiv w:val="1"/>
      <w:marLeft w:val="0"/>
      <w:marRight w:val="0"/>
      <w:marTop w:val="0"/>
      <w:marBottom w:val="0"/>
      <w:divBdr>
        <w:top w:val="none" w:sz="0" w:space="0" w:color="auto"/>
        <w:left w:val="none" w:sz="0" w:space="0" w:color="auto"/>
        <w:bottom w:val="none" w:sz="0" w:space="0" w:color="auto"/>
        <w:right w:val="none" w:sz="0" w:space="0" w:color="auto"/>
      </w:divBdr>
      <w:divsChild>
        <w:div w:id="79521896">
          <w:marLeft w:val="0"/>
          <w:marRight w:val="0"/>
          <w:marTop w:val="0"/>
          <w:marBottom w:val="0"/>
          <w:divBdr>
            <w:top w:val="none" w:sz="0" w:space="0" w:color="auto"/>
            <w:left w:val="none" w:sz="0" w:space="0" w:color="auto"/>
            <w:bottom w:val="none" w:sz="0" w:space="0" w:color="auto"/>
            <w:right w:val="none" w:sz="0" w:space="0" w:color="auto"/>
          </w:divBdr>
          <w:divsChild>
            <w:div w:id="1599437899">
              <w:marLeft w:val="0"/>
              <w:marRight w:val="0"/>
              <w:marTop w:val="0"/>
              <w:marBottom w:val="0"/>
              <w:divBdr>
                <w:top w:val="none" w:sz="0" w:space="0" w:color="auto"/>
                <w:left w:val="none" w:sz="0" w:space="0" w:color="auto"/>
                <w:bottom w:val="single" w:sz="4" w:space="0" w:color="E7E7E7"/>
                <w:right w:val="none" w:sz="0" w:space="0" w:color="auto"/>
              </w:divBdr>
            </w:div>
            <w:div w:id="96953578">
              <w:marLeft w:val="0"/>
              <w:marRight w:val="0"/>
              <w:marTop w:val="0"/>
              <w:marBottom w:val="0"/>
              <w:divBdr>
                <w:top w:val="none" w:sz="0" w:space="0" w:color="auto"/>
                <w:left w:val="none" w:sz="0" w:space="0" w:color="auto"/>
                <w:bottom w:val="single" w:sz="4" w:space="0" w:color="E7E7E7"/>
                <w:right w:val="none" w:sz="0" w:space="0" w:color="auto"/>
              </w:divBdr>
            </w:div>
          </w:divsChild>
        </w:div>
        <w:div w:id="1629892334">
          <w:marLeft w:val="0"/>
          <w:marRight w:val="0"/>
          <w:marTop w:val="0"/>
          <w:marBottom w:val="0"/>
          <w:divBdr>
            <w:top w:val="none" w:sz="0" w:space="0" w:color="auto"/>
            <w:left w:val="none" w:sz="0" w:space="0" w:color="auto"/>
            <w:bottom w:val="none" w:sz="0" w:space="0" w:color="auto"/>
            <w:right w:val="none" w:sz="0" w:space="0" w:color="auto"/>
          </w:divBdr>
          <w:divsChild>
            <w:div w:id="165633502">
              <w:marLeft w:val="0"/>
              <w:marRight w:val="0"/>
              <w:marTop w:val="0"/>
              <w:marBottom w:val="0"/>
              <w:divBdr>
                <w:top w:val="none" w:sz="0" w:space="0" w:color="auto"/>
                <w:left w:val="none" w:sz="0" w:space="0" w:color="auto"/>
                <w:bottom w:val="single" w:sz="4" w:space="0" w:color="E7E7E7"/>
                <w:right w:val="none" w:sz="0" w:space="0" w:color="auto"/>
              </w:divBdr>
            </w:div>
            <w:div w:id="1069041164">
              <w:marLeft w:val="0"/>
              <w:marRight w:val="0"/>
              <w:marTop w:val="0"/>
              <w:marBottom w:val="0"/>
              <w:divBdr>
                <w:top w:val="none" w:sz="0" w:space="0" w:color="auto"/>
                <w:left w:val="none" w:sz="0" w:space="0" w:color="auto"/>
                <w:bottom w:val="single" w:sz="4" w:space="0" w:color="E7E7E7"/>
                <w:right w:val="none" w:sz="0" w:space="0" w:color="auto"/>
              </w:divBdr>
            </w:div>
          </w:divsChild>
        </w:div>
        <w:div w:id="838155667">
          <w:marLeft w:val="0"/>
          <w:marRight w:val="0"/>
          <w:marTop w:val="0"/>
          <w:marBottom w:val="0"/>
          <w:divBdr>
            <w:top w:val="none" w:sz="0" w:space="0" w:color="auto"/>
            <w:left w:val="none" w:sz="0" w:space="0" w:color="auto"/>
            <w:bottom w:val="none" w:sz="0" w:space="0" w:color="auto"/>
            <w:right w:val="none" w:sz="0" w:space="0" w:color="auto"/>
          </w:divBdr>
          <w:divsChild>
            <w:div w:id="1720742513">
              <w:marLeft w:val="0"/>
              <w:marRight w:val="0"/>
              <w:marTop w:val="0"/>
              <w:marBottom w:val="0"/>
              <w:divBdr>
                <w:top w:val="none" w:sz="0" w:space="0" w:color="auto"/>
                <w:left w:val="none" w:sz="0" w:space="0" w:color="auto"/>
                <w:bottom w:val="single" w:sz="4" w:space="0" w:color="E7E7E7"/>
                <w:right w:val="none" w:sz="0" w:space="0" w:color="auto"/>
              </w:divBdr>
            </w:div>
            <w:div w:id="194660875">
              <w:marLeft w:val="0"/>
              <w:marRight w:val="0"/>
              <w:marTop w:val="0"/>
              <w:marBottom w:val="0"/>
              <w:divBdr>
                <w:top w:val="none" w:sz="0" w:space="0" w:color="auto"/>
                <w:left w:val="none" w:sz="0" w:space="0" w:color="auto"/>
                <w:bottom w:val="single" w:sz="4" w:space="0" w:color="E7E7E7"/>
                <w:right w:val="none" w:sz="0" w:space="0" w:color="auto"/>
              </w:divBdr>
            </w:div>
          </w:divsChild>
        </w:div>
        <w:div w:id="846478416">
          <w:marLeft w:val="0"/>
          <w:marRight w:val="0"/>
          <w:marTop w:val="0"/>
          <w:marBottom w:val="0"/>
          <w:divBdr>
            <w:top w:val="none" w:sz="0" w:space="0" w:color="auto"/>
            <w:left w:val="none" w:sz="0" w:space="0" w:color="auto"/>
            <w:bottom w:val="none" w:sz="0" w:space="0" w:color="auto"/>
            <w:right w:val="none" w:sz="0" w:space="0" w:color="auto"/>
          </w:divBdr>
          <w:divsChild>
            <w:div w:id="1420714513">
              <w:marLeft w:val="0"/>
              <w:marRight w:val="0"/>
              <w:marTop w:val="0"/>
              <w:marBottom w:val="0"/>
              <w:divBdr>
                <w:top w:val="none" w:sz="0" w:space="0" w:color="auto"/>
                <w:left w:val="none" w:sz="0" w:space="0" w:color="auto"/>
                <w:bottom w:val="single" w:sz="4" w:space="0" w:color="E7E7E7"/>
                <w:right w:val="none" w:sz="0" w:space="0" w:color="auto"/>
              </w:divBdr>
            </w:div>
            <w:div w:id="1439327781">
              <w:marLeft w:val="0"/>
              <w:marRight w:val="0"/>
              <w:marTop w:val="0"/>
              <w:marBottom w:val="0"/>
              <w:divBdr>
                <w:top w:val="none" w:sz="0" w:space="0" w:color="auto"/>
                <w:left w:val="none" w:sz="0" w:space="0" w:color="auto"/>
                <w:bottom w:val="single" w:sz="4" w:space="0" w:color="E7E7E7"/>
                <w:right w:val="none" w:sz="0" w:space="0" w:color="auto"/>
              </w:divBdr>
            </w:div>
          </w:divsChild>
        </w:div>
        <w:div w:id="1008796822">
          <w:marLeft w:val="0"/>
          <w:marRight w:val="0"/>
          <w:marTop w:val="0"/>
          <w:marBottom w:val="0"/>
          <w:divBdr>
            <w:top w:val="none" w:sz="0" w:space="0" w:color="auto"/>
            <w:left w:val="none" w:sz="0" w:space="0" w:color="auto"/>
            <w:bottom w:val="none" w:sz="0" w:space="0" w:color="auto"/>
            <w:right w:val="none" w:sz="0" w:space="0" w:color="auto"/>
          </w:divBdr>
          <w:divsChild>
            <w:div w:id="1684168119">
              <w:marLeft w:val="0"/>
              <w:marRight w:val="0"/>
              <w:marTop w:val="0"/>
              <w:marBottom w:val="0"/>
              <w:divBdr>
                <w:top w:val="none" w:sz="0" w:space="0" w:color="auto"/>
                <w:left w:val="none" w:sz="0" w:space="0" w:color="auto"/>
                <w:bottom w:val="single" w:sz="4" w:space="0" w:color="E7E7E7"/>
                <w:right w:val="none" w:sz="0" w:space="0" w:color="auto"/>
              </w:divBdr>
            </w:div>
            <w:div w:id="1226835863">
              <w:marLeft w:val="0"/>
              <w:marRight w:val="0"/>
              <w:marTop w:val="0"/>
              <w:marBottom w:val="0"/>
              <w:divBdr>
                <w:top w:val="none" w:sz="0" w:space="0" w:color="auto"/>
                <w:left w:val="none" w:sz="0" w:space="0" w:color="auto"/>
                <w:bottom w:val="single" w:sz="4" w:space="0" w:color="E7E7E7"/>
                <w:right w:val="none" w:sz="0" w:space="0" w:color="auto"/>
              </w:divBdr>
            </w:div>
          </w:divsChild>
        </w:div>
        <w:div w:id="273679338">
          <w:marLeft w:val="0"/>
          <w:marRight w:val="0"/>
          <w:marTop w:val="0"/>
          <w:marBottom w:val="0"/>
          <w:divBdr>
            <w:top w:val="none" w:sz="0" w:space="0" w:color="auto"/>
            <w:left w:val="none" w:sz="0" w:space="0" w:color="auto"/>
            <w:bottom w:val="none" w:sz="0" w:space="0" w:color="auto"/>
            <w:right w:val="none" w:sz="0" w:space="0" w:color="auto"/>
          </w:divBdr>
          <w:divsChild>
            <w:div w:id="1357386243">
              <w:marLeft w:val="0"/>
              <w:marRight w:val="0"/>
              <w:marTop w:val="0"/>
              <w:marBottom w:val="0"/>
              <w:divBdr>
                <w:top w:val="none" w:sz="0" w:space="0" w:color="auto"/>
                <w:left w:val="none" w:sz="0" w:space="0" w:color="auto"/>
                <w:bottom w:val="single" w:sz="4" w:space="0" w:color="E7E7E7"/>
                <w:right w:val="none" w:sz="0" w:space="0" w:color="auto"/>
              </w:divBdr>
            </w:div>
            <w:div w:id="2003460543">
              <w:marLeft w:val="0"/>
              <w:marRight w:val="0"/>
              <w:marTop w:val="0"/>
              <w:marBottom w:val="0"/>
              <w:divBdr>
                <w:top w:val="none" w:sz="0" w:space="0" w:color="auto"/>
                <w:left w:val="none" w:sz="0" w:space="0" w:color="auto"/>
                <w:bottom w:val="single" w:sz="4" w:space="0" w:color="E7E7E7"/>
                <w:right w:val="none" w:sz="0" w:space="0" w:color="auto"/>
              </w:divBdr>
            </w:div>
          </w:divsChild>
        </w:div>
        <w:div w:id="273368664">
          <w:marLeft w:val="0"/>
          <w:marRight w:val="0"/>
          <w:marTop w:val="0"/>
          <w:marBottom w:val="0"/>
          <w:divBdr>
            <w:top w:val="none" w:sz="0" w:space="0" w:color="auto"/>
            <w:left w:val="none" w:sz="0" w:space="0" w:color="auto"/>
            <w:bottom w:val="none" w:sz="0" w:space="0" w:color="auto"/>
            <w:right w:val="none" w:sz="0" w:space="0" w:color="auto"/>
          </w:divBdr>
          <w:divsChild>
            <w:div w:id="625622164">
              <w:marLeft w:val="0"/>
              <w:marRight w:val="0"/>
              <w:marTop w:val="0"/>
              <w:marBottom w:val="0"/>
              <w:divBdr>
                <w:top w:val="none" w:sz="0" w:space="0" w:color="auto"/>
                <w:left w:val="none" w:sz="0" w:space="0" w:color="auto"/>
                <w:bottom w:val="single" w:sz="4" w:space="0" w:color="E7E7E7"/>
                <w:right w:val="none" w:sz="0" w:space="0" w:color="auto"/>
              </w:divBdr>
            </w:div>
            <w:div w:id="361711745">
              <w:marLeft w:val="0"/>
              <w:marRight w:val="0"/>
              <w:marTop w:val="0"/>
              <w:marBottom w:val="0"/>
              <w:divBdr>
                <w:top w:val="none" w:sz="0" w:space="0" w:color="auto"/>
                <w:left w:val="none" w:sz="0" w:space="0" w:color="auto"/>
                <w:bottom w:val="single" w:sz="4" w:space="0" w:color="E7E7E7"/>
                <w:right w:val="none" w:sz="0" w:space="0" w:color="auto"/>
              </w:divBdr>
            </w:div>
          </w:divsChild>
        </w:div>
        <w:div w:id="1652951504">
          <w:marLeft w:val="0"/>
          <w:marRight w:val="0"/>
          <w:marTop w:val="0"/>
          <w:marBottom w:val="0"/>
          <w:divBdr>
            <w:top w:val="none" w:sz="0" w:space="0" w:color="auto"/>
            <w:left w:val="none" w:sz="0" w:space="0" w:color="auto"/>
            <w:bottom w:val="none" w:sz="0" w:space="0" w:color="auto"/>
            <w:right w:val="none" w:sz="0" w:space="0" w:color="auto"/>
          </w:divBdr>
          <w:divsChild>
            <w:div w:id="910164096">
              <w:marLeft w:val="0"/>
              <w:marRight w:val="0"/>
              <w:marTop w:val="0"/>
              <w:marBottom w:val="0"/>
              <w:divBdr>
                <w:top w:val="none" w:sz="0" w:space="0" w:color="auto"/>
                <w:left w:val="none" w:sz="0" w:space="0" w:color="auto"/>
                <w:bottom w:val="single" w:sz="4" w:space="0" w:color="E7E7E7"/>
                <w:right w:val="none" w:sz="0" w:space="0" w:color="auto"/>
              </w:divBdr>
            </w:div>
            <w:div w:id="703093645">
              <w:marLeft w:val="0"/>
              <w:marRight w:val="0"/>
              <w:marTop w:val="0"/>
              <w:marBottom w:val="0"/>
              <w:divBdr>
                <w:top w:val="none" w:sz="0" w:space="0" w:color="auto"/>
                <w:left w:val="none" w:sz="0" w:space="0" w:color="auto"/>
                <w:bottom w:val="single" w:sz="4" w:space="0" w:color="E7E7E7"/>
                <w:right w:val="none" w:sz="0" w:space="0" w:color="auto"/>
              </w:divBdr>
            </w:div>
          </w:divsChild>
        </w:div>
        <w:div w:id="1207335662">
          <w:marLeft w:val="0"/>
          <w:marRight w:val="0"/>
          <w:marTop w:val="0"/>
          <w:marBottom w:val="0"/>
          <w:divBdr>
            <w:top w:val="none" w:sz="0" w:space="0" w:color="auto"/>
            <w:left w:val="none" w:sz="0" w:space="0" w:color="auto"/>
            <w:bottom w:val="none" w:sz="0" w:space="0" w:color="auto"/>
            <w:right w:val="none" w:sz="0" w:space="0" w:color="auto"/>
          </w:divBdr>
          <w:divsChild>
            <w:div w:id="1967927576">
              <w:marLeft w:val="0"/>
              <w:marRight w:val="0"/>
              <w:marTop w:val="0"/>
              <w:marBottom w:val="0"/>
              <w:divBdr>
                <w:top w:val="none" w:sz="0" w:space="0" w:color="auto"/>
                <w:left w:val="none" w:sz="0" w:space="0" w:color="auto"/>
                <w:bottom w:val="single" w:sz="4" w:space="0" w:color="E7E7E7"/>
                <w:right w:val="none" w:sz="0" w:space="0" w:color="auto"/>
              </w:divBdr>
            </w:div>
            <w:div w:id="1999527718">
              <w:marLeft w:val="0"/>
              <w:marRight w:val="0"/>
              <w:marTop w:val="0"/>
              <w:marBottom w:val="0"/>
              <w:divBdr>
                <w:top w:val="none" w:sz="0" w:space="0" w:color="auto"/>
                <w:left w:val="none" w:sz="0" w:space="0" w:color="auto"/>
                <w:bottom w:val="single" w:sz="4" w:space="0" w:color="E7E7E7"/>
                <w:right w:val="none" w:sz="0" w:space="0" w:color="auto"/>
              </w:divBdr>
            </w:div>
          </w:divsChild>
        </w:div>
        <w:div w:id="7295209">
          <w:marLeft w:val="0"/>
          <w:marRight w:val="0"/>
          <w:marTop w:val="0"/>
          <w:marBottom w:val="0"/>
          <w:divBdr>
            <w:top w:val="none" w:sz="0" w:space="0" w:color="auto"/>
            <w:left w:val="none" w:sz="0" w:space="0" w:color="auto"/>
            <w:bottom w:val="none" w:sz="0" w:space="0" w:color="auto"/>
            <w:right w:val="none" w:sz="0" w:space="0" w:color="auto"/>
          </w:divBdr>
          <w:divsChild>
            <w:div w:id="620915811">
              <w:marLeft w:val="0"/>
              <w:marRight w:val="0"/>
              <w:marTop w:val="0"/>
              <w:marBottom w:val="0"/>
              <w:divBdr>
                <w:top w:val="none" w:sz="0" w:space="0" w:color="auto"/>
                <w:left w:val="none" w:sz="0" w:space="0" w:color="auto"/>
                <w:bottom w:val="single" w:sz="4" w:space="0" w:color="E7E7E7"/>
                <w:right w:val="none" w:sz="0" w:space="0" w:color="auto"/>
              </w:divBdr>
            </w:div>
            <w:div w:id="862747300">
              <w:marLeft w:val="0"/>
              <w:marRight w:val="0"/>
              <w:marTop w:val="0"/>
              <w:marBottom w:val="0"/>
              <w:divBdr>
                <w:top w:val="none" w:sz="0" w:space="0" w:color="auto"/>
                <w:left w:val="none" w:sz="0" w:space="0" w:color="auto"/>
                <w:bottom w:val="single" w:sz="4" w:space="0" w:color="E7E7E7"/>
                <w:right w:val="none" w:sz="0" w:space="0" w:color="auto"/>
              </w:divBdr>
            </w:div>
          </w:divsChild>
        </w:div>
      </w:divsChild>
    </w:div>
    <w:div w:id="160893329">
      <w:bodyDiv w:val="1"/>
      <w:marLeft w:val="0"/>
      <w:marRight w:val="0"/>
      <w:marTop w:val="0"/>
      <w:marBottom w:val="0"/>
      <w:divBdr>
        <w:top w:val="none" w:sz="0" w:space="0" w:color="auto"/>
        <w:left w:val="none" w:sz="0" w:space="0" w:color="auto"/>
        <w:bottom w:val="none" w:sz="0" w:space="0" w:color="auto"/>
        <w:right w:val="none" w:sz="0" w:space="0" w:color="auto"/>
      </w:divBdr>
    </w:div>
    <w:div w:id="173153628">
      <w:bodyDiv w:val="1"/>
      <w:marLeft w:val="0"/>
      <w:marRight w:val="0"/>
      <w:marTop w:val="0"/>
      <w:marBottom w:val="0"/>
      <w:divBdr>
        <w:top w:val="none" w:sz="0" w:space="0" w:color="auto"/>
        <w:left w:val="none" w:sz="0" w:space="0" w:color="auto"/>
        <w:bottom w:val="none" w:sz="0" w:space="0" w:color="auto"/>
        <w:right w:val="none" w:sz="0" w:space="0" w:color="auto"/>
      </w:divBdr>
    </w:div>
    <w:div w:id="205918926">
      <w:bodyDiv w:val="1"/>
      <w:marLeft w:val="0"/>
      <w:marRight w:val="0"/>
      <w:marTop w:val="0"/>
      <w:marBottom w:val="0"/>
      <w:divBdr>
        <w:top w:val="none" w:sz="0" w:space="0" w:color="auto"/>
        <w:left w:val="none" w:sz="0" w:space="0" w:color="auto"/>
        <w:bottom w:val="none" w:sz="0" w:space="0" w:color="auto"/>
        <w:right w:val="none" w:sz="0" w:space="0" w:color="auto"/>
      </w:divBdr>
    </w:div>
    <w:div w:id="269091500">
      <w:bodyDiv w:val="1"/>
      <w:marLeft w:val="0"/>
      <w:marRight w:val="0"/>
      <w:marTop w:val="0"/>
      <w:marBottom w:val="0"/>
      <w:divBdr>
        <w:top w:val="none" w:sz="0" w:space="0" w:color="auto"/>
        <w:left w:val="none" w:sz="0" w:space="0" w:color="auto"/>
        <w:bottom w:val="none" w:sz="0" w:space="0" w:color="auto"/>
        <w:right w:val="none" w:sz="0" w:space="0" w:color="auto"/>
      </w:divBdr>
    </w:div>
    <w:div w:id="355544804">
      <w:bodyDiv w:val="1"/>
      <w:marLeft w:val="0"/>
      <w:marRight w:val="0"/>
      <w:marTop w:val="0"/>
      <w:marBottom w:val="0"/>
      <w:divBdr>
        <w:top w:val="none" w:sz="0" w:space="0" w:color="auto"/>
        <w:left w:val="none" w:sz="0" w:space="0" w:color="auto"/>
        <w:bottom w:val="none" w:sz="0" w:space="0" w:color="auto"/>
        <w:right w:val="none" w:sz="0" w:space="0" w:color="auto"/>
      </w:divBdr>
    </w:div>
    <w:div w:id="387462819">
      <w:bodyDiv w:val="1"/>
      <w:marLeft w:val="0"/>
      <w:marRight w:val="0"/>
      <w:marTop w:val="0"/>
      <w:marBottom w:val="0"/>
      <w:divBdr>
        <w:top w:val="none" w:sz="0" w:space="0" w:color="auto"/>
        <w:left w:val="none" w:sz="0" w:space="0" w:color="auto"/>
        <w:bottom w:val="none" w:sz="0" w:space="0" w:color="auto"/>
        <w:right w:val="none" w:sz="0" w:space="0" w:color="auto"/>
      </w:divBdr>
    </w:div>
    <w:div w:id="393478516">
      <w:bodyDiv w:val="1"/>
      <w:marLeft w:val="0"/>
      <w:marRight w:val="0"/>
      <w:marTop w:val="0"/>
      <w:marBottom w:val="0"/>
      <w:divBdr>
        <w:top w:val="none" w:sz="0" w:space="0" w:color="auto"/>
        <w:left w:val="none" w:sz="0" w:space="0" w:color="auto"/>
        <w:bottom w:val="none" w:sz="0" w:space="0" w:color="auto"/>
        <w:right w:val="none" w:sz="0" w:space="0" w:color="auto"/>
      </w:divBdr>
    </w:div>
    <w:div w:id="417405826">
      <w:bodyDiv w:val="1"/>
      <w:marLeft w:val="0"/>
      <w:marRight w:val="0"/>
      <w:marTop w:val="0"/>
      <w:marBottom w:val="0"/>
      <w:divBdr>
        <w:top w:val="none" w:sz="0" w:space="0" w:color="auto"/>
        <w:left w:val="none" w:sz="0" w:space="0" w:color="auto"/>
        <w:bottom w:val="none" w:sz="0" w:space="0" w:color="auto"/>
        <w:right w:val="none" w:sz="0" w:space="0" w:color="auto"/>
      </w:divBdr>
    </w:div>
    <w:div w:id="424230682">
      <w:bodyDiv w:val="1"/>
      <w:marLeft w:val="0"/>
      <w:marRight w:val="0"/>
      <w:marTop w:val="0"/>
      <w:marBottom w:val="0"/>
      <w:divBdr>
        <w:top w:val="none" w:sz="0" w:space="0" w:color="auto"/>
        <w:left w:val="none" w:sz="0" w:space="0" w:color="auto"/>
        <w:bottom w:val="none" w:sz="0" w:space="0" w:color="auto"/>
        <w:right w:val="none" w:sz="0" w:space="0" w:color="auto"/>
      </w:divBdr>
    </w:div>
    <w:div w:id="426538942">
      <w:bodyDiv w:val="1"/>
      <w:marLeft w:val="0"/>
      <w:marRight w:val="0"/>
      <w:marTop w:val="0"/>
      <w:marBottom w:val="0"/>
      <w:divBdr>
        <w:top w:val="none" w:sz="0" w:space="0" w:color="auto"/>
        <w:left w:val="none" w:sz="0" w:space="0" w:color="auto"/>
        <w:bottom w:val="none" w:sz="0" w:space="0" w:color="auto"/>
        <w:right w:val="none" w:sz="0" w:space="0" w:color="auto"/>
      </w:divBdr>
    </w:div>
    <w:div w:id="428046010">
      <w:bodyDiv w:val="1"/>
      <w:marLeft w:val="0"/>
      <w:marRight w:val="0"/>
      <w:marTop w:val="0"/>
      <w:marBottom w:val="0"/>
      <w:divBdr>
        <w:top w:val="none" w:sz="0" w:space="0" w:color="auto"/>
        <w:left w:val="none" w:sz="0" w:space="0" w:color="auto"/>
        <w:bottom w:val="none" w:sz="0" w:space="0" w:color="auto"/>
        <w:right w:val="none" w:sz="0" w:space="0" w:color="auto"/>
      </w:divBdr>
    </w:div>
    <w:div w:id="429745033">
      <w:bodyDiv w:val="1"/>
      <w:marLeft w:val="0"/>
      <w:marRight w:val="0"/>
      <w:marTop w:val="0"/>
      <w:marBottom w:val="0"/>
      <w:divBdr>
        <w:top w:val="none" w:sz="0" w:space="0" w:color="auto"/>
        <w:left w:val="none" w:sz="0" w:space="0" w:color="auto"/>
        <w:bottom w:val="none" w:sz="0" w:space="0" w:color="auto"/>
        <w:right w:val="none" w:sz="0" w:space="0" w:color="auto"/>
      </w:divBdr>
    </w:div>
    <w:div w:id="445471823">
      <w:bodyDiv w:val="1"/>
      <w:marLeft w:val="0"/>
      <w:marRight w:val="0"/>
      <w:marTop w:val="0"/>
      <w:marBottom w:val="0"/>
      <w:divBdr>
        <w:top w:val="none" w:sz="0" w:space="0" w:color="auto"/>
        <w:left w:val="none" w:sz="0" w:space="0" w:color="auto"/>
        <w:bottom w:val="none" w:sz="0" w:space="0" w:color="auto"/>
        <w:right w:val="none" w:sz="0" w:space="0" w:color="auto"/>
      </w:divBdr>
    </w:div>
    <w:div w:id="481509080">
      <w:bodyDiv w:val="1"/>
      <w:marLeft w:val="0"/>
      <w:marRight w:val="0"/>
      <w:marTop w:val="0"/>
      <w:marBottom w:val="0"/>
      <w:divBdr>
        <w:top w:val="none" w:sz="0" w:space="0" w:color="auto"/>
        <w:left w:val="none" w:sz="0" w:space="0" w:color="auto"/>
        <w:bottom w:val="none" w:sz="0" w:space="0" w:color="auto"/>
        <w:right w:val="none" w:sz="0" w:space="0" w:color="auto"/>
      </w:divBdr>
    </w:div>
    <w:div w:id="515385857">
      <w:bodyDiv w:val="1"/>
      <w:marLeft w:val="0"/>
      <w:marRight w:val="0"/>
      <w:marTop w:val="0"/>
      <w:marBottom w:val="0"/>
      <w:divBdr>
        <w:top w:val="none" w:sz="0" w:space="0" w:color="auto"/>
        <w:left w:val="none" w:sz="0" w:space="0" w:color="auto"/>
        <w:bottom w:val="none" w:sz="0" w:space="0" w:color="auto"/>
        <w:right w:val="none" w:sz="0" w:space="0" w:color="auto"/>
      </w:divBdr>
    </w:div>
    <w:div w:id="553657532">
      <w:bodyDiv w:val="1"/>
      <w:marLeft w:val="0"/>
      <w:marRight w:val="0"/>
      <w:marTop w:val="0"/>
      <w:marBottom w:val="0"/>
      <w:divBdr>
        <w:top w:val="none" w:sz="0" w:space="0" w:color="auto"/>
        <w:left w:val="none" w:sz="0" w:space="0" w:color="auto"/>
        <w:bottom w:val="none" w:sz="0" w:space="0" w:color="auto"/>
        <w:right w:val="none" w:sz="0" w:space="0" w:color="auto"/>
      </w:divBdr>
    </w:div>
    <w:div w:id="554202422">
      <w:bodyDiv w:val="1"/>
      <w:marLeft w:val="0"/>
      <w:marRight w:val="0"/>
      <w:marTop w:val="0"/>
      <w:marBottom w:val="0"/>
      <w:divBdr>
        <w:top w:val="none" w:sz="0" w:space="0" w:color="auto"/>
        <w:left w:val="none" w:sz="0" w:space="0" w:color="auto"/>
        <w:bottom w:val="none" w:sz="0" w:space="0" w:color="auto"/>
        <w:right w:val="none" w:sz="0" w:space="0" w:color="auto"/>
      </w:divBdr>
    </w:div>
    <w:div w:id="559560767">
      <w:bodyDiv w:val="1"/>
      <w:marLeft w:val="0"/>
      <w:marRight w:val="0"/>
      <w:marTop w:val="0"/>
      <w:marBottom w:val="0"/>
      <w:divBdr>
        <w:top w:val="none" w:sz="0" w:space="0" w:color="auto"/>
        <w:left w:val="none" w:sz="0" w:space="0" w:color="auto"/>
        <w:bottom w:val="none" w:sz="0" w:space="0" w:color="auto"/>
        <w:right w:val="none" w:sz="0" w:space="0" w:color="auto"/>
      </w:divBdr>
    </w:div>
    <w:div w:id="560481306">
      <w:bodyDiv w:val="1"/>
      <w:marLeft w:val="0"/>
      <w:marRight w:val="0"/>
      <w:marTop w:val="0"/>
      <w:marBottom w:val="0"/>
      <w:divBdr>
        <w:top w:val="none" w:sz="0" w:space="0" w:color="auto"/>
        <w:left w:val="none" w:sz="0" w:space="0" w:color="auto"/>
        <w:bottom w:val="none" w:sz="0" w:space="0" w:color="auto"/>
        <w:right w:val="none" w:sz="0" w:space="0" w:color="auto"/>
      </w:divBdr>
    </w:div>
    <w:div w:id="655844150">
      <w:bodyDiv w:val="1"/>
      <w:marLeft w:val="0"/>
      <w:marRight w:val="0"/>
      <w:marTop w:val="0"/>
      <w:marBottom w:val="0"/>
      <w:divBdr>
        <w:top w:val="none" w:sz="0" w:space="0" w:color="auto"/>
        <w:left w:val="none" w:sz="0" w:space="0" w:color="auto"/>
        <w:bottom w:val="none" w:sz="0" w:space="0" w:color="auto"/>
        <w:right w:val="none" w:sz="0" w:space="0" w:color="auto"/>
      </w:divBdr>
    </w:div>
    <w:div w:id="656812265">
      <w:bodyDiv w:val="1"/>
      <w:marLeft w:val="0"/>
      <w:marRight w:val="0"/>
      <w:marTop w:val="0"/>
      <w:marBottom w:val="0"/>
      <w:divBdr>
        <w:top w:val="none" w:sz="0" w:space="0" w:color="auto"/>
        <w:left w:val="none" w:sz="0" w:space="0" w:color="auto"/>
        <w:bottom w:val="none" w:sz="0" w:space="0" w:color="auto"/>
        <w:right w:val="none" w:sz="0" w:space="0" w:color="auto"/>
      </w:divBdr>
    </w:div>
    <w:div w:id="666984370">
      <w:bodyDiv w:val="1"/>
      <w:marLeft w:val="0"/>
      <w:marRight w:val="0"/>
      <w:marTop w:val="0"/>
      <w:marBottom w:val="0"/>
      <w:divBdr>
        <w:top w:val="none" w:sz="0" w:space="0" w:color="auto"/>
        <w:left w:val="none" w:sz="0" w:space="0" w:color="auto"/>
        <w:bottom w:val="none" w:sz="0" w:space="0" w:color="auto"/>
        <w:right w:val="none" w:sz="0" w:space="0" w:color="auto"/>
      </w:divBdr>
    </w:div>
    <w:div w:id="667248606">
      <w:bodyDiv w:val="1"/>
      <w:marLeft w:val="0"/>
      <w:marRight w:val="0"/>
      <w:marTop w:val="0"/>
      <w:marBottom w:val="0"/>
      <w:divBdr>
        <w:top w:val="none" w:sz="0" w:space="0" w:color="auto"/>
        <w:left w:val="none" w:sz="0" w:space="0" w:color="auto"/>
        <w:bottom w:val="none" w:sz="0" w:space="0" w:color="auto"/>
        <w:right w:val="none" w:sz="0" w:space="0" w:color="auto"/>
      </w:divBdr>
    </w:div>
    <w:div w:id="686906898">
      <w:bodyDiv w:val="1"/>
      <w:marLeft w:val="0"/>
      <w:marRight w:val="0"/>
      <w:marTop w:val="0"/>
      <w:marBottom w:val="0"/>
      <w:divBdr>
        <w:top w:val="none" w:sz="0" w:space="0" w:color="auto"/>
        <w:left w:val="none" w:sz="0" w:space="0" w:color="auto"/>
        <w:bottom w:val="none" w:sz="0" w:space="0" w:color="auto"/>
        <w:right w:val="none" w:sz="0" w:space="0" w:color="auto"/>
      </w:divBdr>
    </w:div>
    <w:div w:id="695885485">
      <w:bodyDiv w:val="1"/>
      <w:marLeft w:val="0"/>
      <w:marRight w:val="0"/>
      <w:marTop w:val="0"/>
      <w:marBottom w:val="0"/>
      <w:divBdr>
        <w:top w:val="none" w:sz="0" w:space="0" w:color="auto"/>
        <w:left w:val="none" w:sz="0" w:space="0" w:color="auto"/>
        <w:bottom w:val="none" w:sz="0" w:space="0" w:color="auto"/>
        <w:right w:val="none" w:sz="0" w:space="0" w:color="auto"/>
      </w:divBdr>
    </w:div>
    <w:div w:id="716317113">
      <w:bodyDiv w:val="1"/>
      <w:marLeft w:val="0"/>
      <w:marRight w:val="0"/>
      <w:marTop w:val="0"/>
      <w:marBottom w:val="0"/>
      <w:divBdr>
        <w:top w:val="none" w:sz="0" w:space="0" w:color="auto"/>
        <w:left w:val="none" w:sz="0" w:space="0" w:color="auto"/>
        <w:bottom w:val="none" w:sz="0" w:space="0" w:color="auto"/>
        <w:right w:val="none" w:sz="0" w:space="0" w:color="auto"/>
      </w:divBdr>
    </w:div>
    <w:div w:id="743840335">
      <w:bodyDiv w:val="1"/>
      <w:marLeft w:val="0"/>
      <w:marRight w:val="0"/>
      <w:marTop w:val="0"/>
      <w:marBottom w:val="0"/>
      <w:divBdr>
        <w:top w:val="none" w:sz="0" w:space="0" w:color="auto"/>
        <w:left w:val="none" w:sz="0" w:space="0" w:color="auto"/>
        <w:bottom w:val="none" w:sz="0" w:space="0" w:color="auto"/>
        <w:right w:val="none" w:sz="0" w:space="0" w:color="auto"/>
      </w:divBdr>
    </w:div>
    <w:div w:id="755907666">
      <w:bodyDiv w:val="1"/>
      <w:marLeft w:val="0"/>
      <w:marRight w:val="0"/>
      <w:marTop w:val="0"/>
      <w:marBottom w:val="0"/>
      <w:divBdr>
        <w:top w:val="none" w:sz="0" w:space="0" w:color="auto"/>
        <w:left w:val="none" w:sz="0" w:space="0" w:color="auto"/>
        <w:bottom w:val="none" w:sz="0" w:space="0" w:color="auto"/>
        <w:right w:val="none" w:sz="0" w:space="0" w:color="auto"/>
      </w:divBdr>
    </w:div>
    <w:div w:id="798457020">
      <w:bodyDiv w:val="1"/>
      <w:marLeft w:val="0"/>
      <w:marRight w:val="0"/>
      <w:marTop w:val="0"/>
      <w:marBottom w:val="0"/>
      <w:divBdr>
        <w:top w:val="none" w:sz="0" w:space="0" w:color="auto"/>
        <w:left w:val="none" w:sz="0" w:space="0" w:color="auto"/>
        <w:bottom w:val="none" w:sz="0" w:space="0" w:color="auto"/>
        <w:right w:val="none" w:sz="0" w:space="0" w:color="auto"/>
      </w:divBdr>
    </w:div>
    <w:div w:id="846332872">
      <w:bodyDiv w:val="1"/>
      <w:marLeft w:val="0"/>
      <w:marRight w:val="0"/>
      <w:marTop w:val="0"/>
      <w:marBottom w:val="0"/>
      <w:divBdr>
        <w:top w:val="none" w:sz="0" w:space="0" w:color="auto"/>
        <w:left w:val="none" w:sz="0" w:space="0" w:color="auto"/>
        <w:bottom w:val="none" w:sz="0" w:space="0" w:color="auto"/>
        <w:right w:val="none" w:sz="0" w:space="0" w:color="auto"/>
      </w:divBdr>
      <w:divsChild>
        <w:div w:id="1461723908">
          <w:marLeft w:val="0"/>
          <w:marRight w:val="0"/>
          <w:marTop w:val="0"/>
          <w:marBottom w:val="0"/>
          <w:divBdr>
            <w:top w:val="none" w:sz="0" w:space="0" w:color="auto"/>
            <w:left w:val="none" w:sz="0" w:space="0" w:color="auto"/>
            <w:bottom w:val="none" w:sz="0" w:space="0" w:color="auto"/>
            <w:right w:val="none" w:sz="0" w:space="0" w:color="auto"/>
          </w:divBdr>
        </w:div>
        <w:div w:id="1345551980">
          <w:marLeft w:val="0"/>
          <w:marRight w:val="0"/>
          <w:marTop w:val="0"/>
          <w:marBottom w:val="0"/>
          <w:divBdr>
            <w:top w:val="none" w:sz="0" w:space="0" w:color="auto"/>
            <w:left w:val="none" w:sz="0" w:space="0" w:color="auto"/>
            <w:bottom w:val="none" w:sz="0" w:space="0" w:color="auto"/>
            <w:right w:val="none" w:sz="0" w:space="0" w:color="auto"/>
          </w:divBdr>
        </w:div>
        <w:div w:id="651298377">
          <w:marLeft w:val="0"/>
          <w:marRight w:val="0"/>
          <w:marTop w:val="0"/>
          <w:marBottom w:val="0"/>
          <w:divBdr>
            <w:top w:val="none" w:sz="0" w:space="0" w:color="auto"/>
            <w:left w:val="none" w:sz="0" w:space="0" w:color="auto"/>
            <w:bottom w:val="none" w:sz="0" w:space="0" w:color="auto"/>
            <w:right w:val="none" w:sz="0" w:space="0" w:color="auto"/>
          </w:divBdr>
        </w:div>
        <w:div w:id="843126020">
          <w:marLeft w:val="0"/>
          <w:marRight w:val="0"/>
          <w:marTop w:val="0"/>
          <w:marBottom w:val="0"/>
          <w:divBdr>
            <w:top w:val="none" w:sz="0" w:space="0" w:color="auto"/>
            <w:left w:val="none" w:sz="0" w:space="0" w:color="auto"/>
            <w:bottom w:val="none" w:sz="0" w:space="0" w:color="auto"/>
            <w:right w:val="none" w:sz="0" w:space="0" w:color="auto"/>
          </w:divBdr>
        </w:div>
        <w:div w:id="920603391">
          <w:marLeft w:val="0"/>
          <w:marRight w:val="0"/>
          <w:marTop w:val="0"/>
          <w:marBottom w:val="0"/>
          <w:divBdr>
            <w:top w:val="none" w:sz="0" w:space="0" w:color="auto"/>
            <w:left w:val="none" w:sz="0" w:space="0" w:color="auto"/>
            <w:bottom w:val="none" w:sz="0" w:space="0" w:color="auto"/>
            <w:right w:val="none" w:sz="0" w:space="0" w:color="auto"/>
          </w:divBdr>
        </w:div>
        <w:div w:id="1183400325">
          <w:marLeft w:val="0"/>
          <w:marRight w:val="0"/>
          <w:marTop w:val="0"/>
          <w:marBottom w:val="0"/>
          <w:divBdr>
            <w:top w:val="none" w:sz="0" w:space="0" w:color="auto"/>
            <w:left w:val="none" w:sz="0" w:space="0" w:color="auto"/>
            <w:bottom w:val="none" w:sz="0" w:space="0" w:color="auto"/>
            <w:right w:val="none" w:sz="0" w:space="0" w:color="auto"/>
          </w:divBdr>
        </w:div>
        <w:div w:id="398790702">
          <w:marLeft w:val="0"/>
          <w:marRight w:val="0"/>
          <w:marTop w:val="0"/>
          <w:marBottom w:val="0"/>
          <w:divBdr>
            <w:top w:val="none" w:sz="0" w:space="0" w:color="auto"/>
            <w:left w:val="none" w:sz="0" w:space="0" w:color="auto"/>
            <w:bottom w:val="none" w:sz="0" w:space="0" w:color="auto"/>
            <w:right w:val="none" w:sz="0" w:space="0" w:color="auto"/>
          </w:divBdr>
        </w:div>
        <w:div w:id="1085415604">
          <w:marLeft w:val="0"/>
          <w:marRight w:val="0"/>
          <w:marTop w:val="0"/>
          <w:marBottom w:val="0"/>
          <w:divBdr>
            <w:top w:val="none" w:sz="0" w:space="0" w:color="auto"/>
            <w:left w:val="none" w:sz="0" w:space="0" w:color="auto"/>
            <w:bottom w:val="none" w:sz="0" w:space="0" w:color="auto"/>
            <w:right w:val="none" w:sz="0" w:space="0" w:color="auto"/>
          </w:divBdr>
        </w:div>
        <w:div w:id="414935296">
          <w:marLeft w:val="0"/>
          <w:marRight w:val="0"/>
          <w:marTop w:val="0"/>
          <w:marBottom w:val="0"/>
          <w:divBdr>
            <w:top w:val="none" w:sz="0" w:space="0" w:color="auto"/>
            <w:left w:val="none" w:sz="0" w:space="0" w:color="auto"/>
            <w:bottom w:val="none" w:sz="0" w:space="0" w:color="auto"/>
            <w:right w:val="none" w:sz="0" w:space="0" w:color="auto"/>
          </w:divBdr>
        </w:div>
        <w:div w:id="1382241828">
          <w:marLeft w:val="0"/>
          <w:marRight w:val="0"/>
          <w:marTop w:val="0"/>
          <w:marBottom w:val="0"/>
          <w:divBdr>
            <w:top w:val="none" w:sz="0" w:space="0" w:color="auto"/>
            <w:left w:val="none" w:sz="0" w:space="0" w:color="auto"/>
            <w:bottom w:val="none" w:sz="0" w:space="0" w:color="auto"/>
            <w:right w:val="none" w:sz="0" w:space="0" w:color="auto"/>
          </w:divBdr>
        </w:div>
      </w:divsChild>
    </w:div>
    <w:div w:id="940333890">
      <w:bodyDiv w:val="1"/>
      <w:marLeft w:val="0"/>
      <w:marRight w:val="0"/>
      <w:marTop w:val="0"/>
      <w:marBottom w:val="0"/>
      <w:divBdr>
        <w:top w:val="none" w:sz="0" w:space="0" w:color="auto"/>
        <w:left w:val="none" w:sz="0" w:space="0" w:color="auto"/>
        <w:bottom w:val="none" w:sz="0" w:space="0" w:color="auto"/>
        <w:right w:val="none" w:sz="0" w:space="0" w:color="auto"/>
      </w:divBdr>
    </w:div>
    <w:div w:id="1020669636">
      <w:bodyDiv w:val="1"/>
      <w:marLeft w:val="0"/>
      <w:marRight w:val="0"/>
      <w:marTop w:val="0"/>
      <w:marBottom w:val="0"/>
      <w:divBdr>
        <w:top w:val="none" w:sz="0" w:space="0" w:color="auto"/>
        <w:left w:val="none" w:sz="0" w:space="0" w:color="auto"/>
        <w:bottom w:val="none" w:sz="0" w:space="0" w:color="auto"/>
        <w:right w:val="none" w:sz="0" w:space="0" w:color="auto"/>
      </w:divBdr>
    </w:div>
    <w:div w:id="1036539305">
      <w:bodyDiv w:val="1"/>
      <w:marLeft w:val="0"/>
      <w:marRight w:val="0"/>
      <w:marTop w:val="0"/>
      <w:marBottom w:val="0"/>
      <w:divBdr>
        <w:top w:val="none" w:sz="0" w:space="0" w:color="auto"/>
        <w:left w:val="none" w:sz="0" w:space="0" w:color="auto"/>
        <w:bottom w:val="none" w:sz="0" w:space="0" w:color="auto"/>
        <w:right w:val="none" w:sz="0" w:space="0" w:color="auto"/>
      </w:divBdr>
    </w:div>
    <w:div w:id="1052655593">
      <w:bodyDiv w:val="1"/>
      <w:marLeft w:val="0"/>
      <w:marRight w:val="0"/>
      <w:marTop w:val="0"/>
      <w:marBottom w:val="0"/>
      <w:divBdr>
        <w:top w:val="none" w:sz="0" w:space="0" w:color="auto"/>
        <w:left w:val="none" w:sz="0" w:space="0" w:color="auto"/>
        <w:bottom w:val="none" w:sz="0" w:space="0" w:color="auto"/>
        <w:right w:val="none" w:sz="0" w:space="0" w:color="auto"/>
      </w:divBdr>
    </w:div>
    <w:div w:id="1099792122">
      <w:bodyDiv w:val="1"/>
      <w:marLeft w:val="0"/>
      <w:marRight w:val="0"/>
      <w:marTop w:val="0"/>
      <w:marBottom w:val="0"/>
      <w:divBdr>
        <w:top w:val="none" w:sz="0" w:space="0" w:color="auto"/>
        <w:left w:val="none" w:sz="0" w:space="0" w:color="auto"/>
        <w:bottom w:val="none" w:sz="0" w:space="0" w:color="auto"/>
        <w:right w:val="none" w:sz="0" w:space="0" w:color="auto"/>
      </w:divBdr>
    </w:div>
    <w:div w:id="1102604590">
      <w:bodyDiv w:val="1"/>
      <w:marLeft w:val="0"/>
      <w:marRight w:val="0"/>
      <w:marTop w:val="0"/>
      <w:marBottom w:val="0"/>
      <w:divBdr>
        <w:top w:val="none" w:sz="0" w:space="0" w:color="auto"/>
        <w:left w:val="none" w:sz="0" w:space="0" w:color="auto"/>
        <w:bottom w:val="none" w:sz="0" w:space="0" w:color="auto"/>
        <w:right w:val="none" w:sz="0" w:space="0" w:color="auto"/>
      </w:divBdr>
    </w:div>
    <w:div w:id="1105543126">
      <w:bodyDiv w:val="1"/>
      <w:marLeft w:val="0"/>
      <w:marRight w:val="0"/>
      <w:marTop w:val="0"/>
      <w:marBottom w:val="0"/>
      <w:divBdr>
        <w:top w:val="none" w:sz="0" w:space="0" w:color="auto"/>
        <w:left w:val="none" w:sz="0" w:space="0" w:color="auto"/>
        <w:bottom w:val="none" w:sz="0" w:space="0" w:color="auto"/>
        <w:right w:val="none" w:sz="0" w:space="0" w:color="auto"/>
      </w:divBdr>
      <w:divsChild>
        <w:div w:id="1034306020">
          <w:marLeft w:val="0"/>
          <w:marRight w:val="0"/>
          <w:marTop w:val="0"/>
          <w:marBottom w:val="0"/>
          <w:divBdr>
            <w:top w:val="none" w:sz="0" w:space="0" w:color="auto"/>
            <w:left w:val="none" w:sz="0" w:space="0" w:color="auto"/>
            <w:bottom w:val="none" w:sz="0" w:space="0" w:color="auto"/>
            <w:right w:val="none" w:sz="0" w:space="0" w:color="auto"/>
          </w:divBdr>
        </w:div>
        <w:div w:id="1931696774">
          <w:marLeft w:val="0"/>
          <w:marRight w:val="0"/>
          <w:marTop w:val="0"/>
          <w:marBottom w:val="0"/>
          <w:divBdr>
            <w:top w:val="none" w:sz="0" w:space="0" w:color="auto"/>
            <w:left w:val="none" w:sz="0" w:space="0" w:color="auto"/>
            <w:bottom w:val="none" w:sz="0" w:space="0" w:color="auto"/>
            <w:right w:val="none" w:sz="0" w:space="0" w:color="auto"/>
          </w:divBdr>
        </w:div>
        <w:div w:id="1911033989">
          <w:marLeft w:val="0"/>
          <w:marRight w:val="0"/>
          <w:marTop w:val="0"/>
          <w:marBottom w:val="0"/>
          <w:divBdr>
            <w:top w:val="none" w:sz="0" w:space="0" w:color="auto"/>
            <w:left w:val="none" w:sz="0" w:space="0" w:color="auto"/>
            <w:bottom w:val="none" w:sz="0" w:space="0" w:color="auto"/>
            <w:right w:val="none" w:sz="0" w:space="0" w:color="auto"/>
          </w:divBdr>
        </w:div>
      </w:divsChild>
    </w:div>
    <w:div w:id="1148473344">
      <w:bodyDiv w:val="1"/>
      <w:marLeft w:val="0"/>
      <w:marRight w:val="0"/>
      <w:marTop w:val="0"/>
      <w:marBottom w:val="0"/>
      <w:divBdr>
        <w:top w:val="none" w:sz="0" w:space="0" w:color="auto"/>
        <w:left w:val="none" w:sz="0" w:space="0" w:color="auto"/>
        <w:bottom w:val="none" w:sz="0" w:space="0" w:color="auto"/>
        <w:right w:val="none" w:sz="0" w:space="0" w:color="auto"/>
      </w:divBdr>
    </w:div>
    <w:div w:id="1193961999">
      <w:bodyDiv w:val="1"/>
      <w:marLeft w:val="0"/>
      <w:marRight w:val="0"/>
      <w:marTop w:val="0"/>
      <w:marBottom w:val="0"/>
      <w:divBdr>
        <w:top w:val="none" w:sz="0" w:space="0" w:color="auto"/>
        <w:left w:val="none" w:sz="0" w:space="0" w:color="auto"/>
        <w:bottom w:val="none" w:sz="0" w:space="0" w:color="auto"/>
        <w:right w:val="none" w:sz="0" w:space="0" w:color="auto"/>
      </w:divBdr>
    </w:div>
    <w:div w:id="1221787734">
      <w:bodyDiv w:val="1"/>
      <w:marLeft w:val="0"/>
      <w:marRight w:val="0"/>
      <w:marTop w:val="0"/>
      <w:marBottom w:val="0"/>
      <w:divBdr>
        <w:top w:val="none" w:sz="0" w:space="0" w:color="auto"/>
        <w:left w:val="none" w:sz="0" w:space="0" w:color="auto"/>
        <w:bottom w:val="none" w:sz="0" w:space="0" w:color="auto"/>
        <w:right w:val="none" w:sz="0" w:space="0" w:color="auto"/>
      </w:divBdr>
    </w:div>
    <w:div w:id="1268586514">
      <w:bodyDiv w:val="1"/>
      <w:marLeft w:val="0"/>
      <w:marRight w:val="0"/>
      <w:marTop w:val="0"/>
      <w:marBottom w:val="0"/>
      <w:divBdr>
        <w:top w:val="none" w:sz="0" w:space="0" w:color="auto"/>
        <w:left w:val="none" w:sz="0" w:space="0" w:color="auto"/>
        <w:bottom w:val="none" w:sz="0" w:space="0" w:color="auto"/>
        <w:right w:val="none" w:sz="0" w:space="0" w:color="auto"/>
      </w:divBdr>
    </w:div>
    <w:div w:id="1280263179">
      <w:bodyDiv w:val="1"/>
      <w:marLeft w:val="0"/>
      <w:marRight w:val="0"/>
      <w:marTop w:val="0"/>
      <w:marBottom w:val="0"/>
      <w:divBdr>
        <w:top w:val="none" w:sz="0" w:space="0" w:color="auto"/>
        <w:left w:val="none" w:sz="0" w:space="0" w:color="auto"/>
        <w:bottom w:val="none" w:sz="0" w:space="0" w:color="auto"/>
        <w:right w:val="none" w:sz="0" w:space="0" w:color="auto"/>
      </w:divBdr>
    </w:div>
    <w:div w:id="1291588371">
      <w:bodyDiv w:val="1"/>
      <w:marLeft w:val="0"/>
      <w:marRight w:val="0"/>
      <w:marTop w:val="0"/>
      <w:marBottom w:val="0"/>
      <w:divBdr>
        <w:top w:val="none" w:sz="0" w:space="0" w:color="auto"/>
        <w:left w:val="none" w:sz="0" w:space="0" w:color="auto"/>
        <w:bottom w:val="none" w:sz="0" w:space="0" w:color="auto"/>
        <w:right w:val="none" w:sz="0" w:space="0" w:color="auto"/>
      </w:divBdr>
    </w:div>
    <w:div w:id="1502358160">
      <w:bodyDiv w:val="1"/>
      <w:marLeft w:val="0"/>
      <w:marRight w:val="0"/>
      <w:marTop w:val="0"/>
      <w:marBottom w:val="0"/>
      <w:divBdr>
        <w:top w:val="none" w:sz="0" w:space="0" w:color="auto"/>
        <w:left w:val="none" w:sz="0" w:space="0" w:color="auto"/>
        <w:bottom w:val="none" w:sz="0" w:space="0" w:color="auto"/>
        <w:right w:val="none" w:sz="0" w:space="0" w:color="auto"/>
      </w:divBdr>
    </w:div>
    <w:div w:id="1523864459">
      <w:bodyDiv w:val="1"/>
      <w:marLeft w:val="0"/>
      <w:marRight w:val="0"/>
      <w:marTop w:val="0"/>
      <w:marBottom w:val="0"/>
      <w:divBdr>
        <w:top w:val="none" w:sz="0" w:space="0" w:color="auto"/>
        <w:left w:val="none" w:sz="0" w:space="0" w:color="auto"/>
        <w:bottom w:val="none" w:sz="0" w:space="0" w:color="auto"/>
        <w:right w:val="none" w:sz="0" w:space="0" w:color="auto"/>
      </w:divBdr>
    </w:div>
    <w:div w:id="1559583259">
      <w:bodyDiv w:val="1"/>
      <w:marLeft w:val="0"/>
      <w:marRight w:val="0"/>
      <w:marTop w:val="0"/>
      <w:marBottom w:val="0"/>
      <w:divBdr>
        <w:top w:val="none" w:sz="0" w:space="0" w:color="auto"/>
        <w:left w:val="none" w:sz="0" w:space="0" w:color="auto"/>
        <w:bottom w:val="none" w:sz="0" w:space="0" w:color="auto"/>
        <w:right w:val="none" w:sz="0" w:space="0" w:color="auto"/>
      </w:divBdr>
    </w:div>
    <w:div w:id="1582760951">
      <w:bodyDiv w:val="1"/>
      <w:marLeft w:val="0"/>
      <w:marRight w:val="0"/>
      <w:marTop w:val="0"/>
      <w:marBottom w:val="0"/>
      <w:divBdr>
        <w:top w:val="none" w:sz="0" w:space="0" w:color="auto"/>
        <w:left w:val="none" w:sz="0" w:space="0" w:color="auto"/>
        <w:bottom w:val="none" w:sz="0" w:space="0" w:color="auto"/>
        <w:right w:val="none" w:sz="0" w:space="0" w:color="auto"/>
      </w:divBdr>
    </w:div>
    <w:div w:id="1625038344">
      <w:bodyDiv w:val="1"/>
      <w:marLeft w:val="0"/>
      <w:marRight w:val="0"/>
      <w:marTop w:val="0"/>
      <w:marBottom w:val="0"/>
      <w:divBdr>
        <w:top w:val="none" w:sz="0" w:space="0" w:color="auto"/>
        <w:left w:val="none" w:sz="0" w:space="0" w:color="auto"/>
        <w:bottom w:val="none" w:sz="0" w:space="0" w:color="auto"/>
        <w:right w:val="none" w:sz="0" w:space="0" w:color="auto"/>
      </w:divBdr>
    </w:div>
    <w:div w:id="1707563783">
      <w:bodyDiv w:val="1"/>
      <w:marLeft w:val="0"/>
      <w:marRight w:val="0"/>
      <w:marTop w:val="0"/>
      <w:marBottom w:val="0"/>
      <w:divBdr>
        <w:top w:val="none" w:sz="0" w:space="0" w:color="auto"/>
        <w:left w:val="none" w:sz="0" w:space="0" w:color="auto"/>
        <w:bottom w:val="none" w:sz="0" w:space="0" w:color="auto"/>
        <w:right w:val="none" w:sz="0" w:space="0" w:color="auto"/>
      </w:divBdr>
    </w:div>
    <w:div w:id="1727755999">
      <w:bodyDiv w:val="1"/>
      <w:marLeft w:val="0"/>
      <w:marRight w:val="0"/>
      <w:marTop w:val="0"/>
      <w:marBottom w:val="0"/>
      <w:divBdr>
        <w:top w:val="none" w:sz="0" w:space="0" w:color="auto"/>
        <w:left w:val="none" w:sz="0" w:space="0" w:color="auto"/>
        <w:bottom w:val="none" w:sz="0" w:space="0" w:color="auto"/>
        <w:right w:val="none" w:sz="0" w:space="0" w:color="auto"/>
      </w:divBdr>
    </w:div>
    <w:div w:id="1791975618">
      <w:bodyDiv w:val="1"/>
      <w:marLeft w:val="0"/>
      <w:marRight w:val="0"/>
      <w:marTop w:val="0"/>
      <w:marBottom w:val="0"/>
      <w:divBdr>
        <w:top w:val="none" w:sz="0" w:space="0" w:color="auto"/>
        <w:left w:val="none" w:sz="0" w:space="0" w:color="auto"/>
        <w:bottom w:val="none" w:sz="0" w:space="0" w:color="auto"/>
        <w:right w:val="none" w:sz="0" w:space="0" w:color="auto"/>
      </w:divBdr>
    </w:div>
    <w:div w:id="1825201653">
      <w:bodyDiv w:val="1"/>
      <w:marLeft w:val="0"/>
      <w:marRight w:val="0"/>
      <w:marTop w:val="0"/>
      <w:marBottom w:val="0"/>
      <w:divBdr>
        <w:top w:val="none" w:sz="0" w:space="0" w:color="auto"/>
        <w:left w:val="none" w:sz="0" w:space="0" w:color="auto"/>
        <w:bottom w:val="none" w:sz="0" w:space="0" w:color="auto"/>
        <w:right w:val="none" w:sz="0" w:space="0" w:color="auto"/>
      </w:divBdr>
    </w:div>
    <w:div w:id="1905675629">
      <w:bodyDiv w:val="1"/>
      <w:marLeft w:val="0"/>
      <w:marRight w:val="0"/>
      <w:marTop w:val="0"/>
      <w:marBottom w:val="0"/>
      <w:divBdr>
        <w:top w:val="none" w:sz="0" w:space="0" w:color="auto"/>
        <w:left w:val="none" w:sz="0" w:space="0" w:color="auto"/>
        <w:bottom w:val="none" w:sz="0" w:space="0" w:color="auto"/>
        <w:right w:val="none" w:sz="0" w:space="0" w:color="auto"/>
      </w:divBdr>
    </w:div>
    <w:div w:id="1935046784">
      <w:bodyDiv w:val="1"/>
      <w:marLeft w:val="0"/>
      <w:marRight w:val="0"/>
      <w:marTop w:val="0"/>
      <w:marBottom w:val="0"/>
      <w:divBdr>
        <w:top w:val="none" w:sz="0" w:space="0" w:color="auto"/>
        <w:left w:val="none" w:sz="0" w:space="0" w:color="auto"/>
        <w:bottom w:val="none" w:sz="0" w:space="0" w:color="auto"/>
        <w:right w:val="none" w:sz="0" w:space="0" w:color="auto"/>
      </w:divBdr>
    </w:div>
    <w:div w:id="1966040588">
      <w:bodyDiv w:val="1"/>
      <w:marLeft w:val="0"/>
      <w:marRight w:val="0"/>
      <w:marTop w:val="0"/>
      <w:marBottom w:val="0"/>
      <w:divBdr>
        <w:top w:val="none" w:sz="0" w:space="0" w:color="auto"/>
        <w:left w:val="none" w:sz="0" w:space="0" w:color="auto"/>
        <w:bottom w:val="none" w:sz="0" w:space="0" w:color="auto"/>
        <w:right w:val="none" w:sz="0" w:space="0" w:color="auto"/>
      </w:divBdr>
    </w:div>
    <w:div w:id="1997300086">
      <w:bodyDiv w:val="1"/>
      <w:marLeft w:val="0"/>
      <w:marRight w:val="0"/>
      <w:marTop w:val="0"/>
      <w:marBottom w:val="0"/>
      <w:divBdr>
        <w:top w:val="none" w:sz="0" w:space="0" w:color="auto"/>
        <w:left w:val="none" w:sz="0" w:space="0" w:color="auto"/>
        <w:bottom w:val="none" w:sz="0" w:space="0" w:color="auto"/>
        <w:right w:val="none" w:sz="0" w:space="0" w:color="auto"/>
      </w:divBdr>
    </w:div>
    <w:div w:id="2011059422">
      <w:bodyDiv w:val="1"/>
      <w:marLeft w:val="0"/>
      <w:marRight w:val="0"/>
      <w:marTop w:val="0"/>
      <w:marBottom w:val="0"/>
      <w:divBdr>
        <w:top w:val="none" w:sz="0" w:space="0" w:color="auto"/>
        <w:left w:val="none" w:sz="0" w:space="0" w:color="auto"/>
        <w:bottom w:val="none" w:sz="0" w:space="0" w:color="auto"/>
        <w:right w:val="none" w:sz="0" w:space="0" w:color="auto"/>
      </w:divBdr>
    </w:div>
    <w:div w:id="2061857305">
      <w:bodyDiv w:val="1"/>
      <w:marLeft w:val="0"/>
      <w:marRight w:val="0"/>
      <w:marTop w:val="0"/>
      <w:marBottom w:val="0"/>
      <w:divBdr>
        <w:top w:val="none" w:sz="0" w:space="0" w:color="auto"/>
        <w:left w:val="none" w:sz="0" w:space="0" w:color="auto"/>
        <w:bottom w:val="none" w:sz="0" w:space="0" w:color="auto"/>
        <w:right w:val="none" w:sz="0" w:space="0" w:color="auto"/>
      </w:divBdr>
    </w:div>
    <w:div w:id="2082364282">
      <w:bodyDiv w:val="1"/>
      <w:marLeft w:val="0"/>
      <w:marRight w:val="0"/>
      <w:marTop w:val="0"/>
      <w:marBottom w:val="0"/>
      <w:divBdr>
        <w:top w:val="none" w:sz="0" w:space="0" w:color="auto"/>
        <w:left w:val="none" w:sz="0" w:space="0" w:color="auto"/>
        <w:bottom w:val="none" w:sz="0" w:space="0" w:color="auto"/>
        <w:right w:val="none" w:sz="0" w:space="0" w:color="auto"/>
      </w:divBdr>
    </w:div>
    <w:div w:id="2102023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1E71-DDFD-4B30-BB92-120B4A8DE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8029</Words>
  <Characters>48179</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2022-09-22T19:06:00Z</dcterms:created>
  <dcterms:modified xsi:type="dcterms:W3CDTF">2022-10-06T12:08:00Z</dcterms:modified>
</cp:coreProperties>
</file>